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F38A" w14:textId="77777777" w:rsidR="00A6739C" w:rsidRDefault="00A6739C" w:rsidP="00A6739C">
      <w:pPr>
        <w:textAlignment w:val="center"/>
        <w:rPr>
          <w:rFonts w:hAnsi="ＭＳ 明朝"/>
          <w:sz w:val="20"/>
        </w:rPr>
      </w:pPr>
      <w:r w:rsidRPr="00945EBF">
        <w:rPr>
          <w:rFonts w:hAnsi="ＭＳ 明朝" w:hint="eastAsia"/>
          <w:sz w:val="20"/>
        </w:rPr>
        <w:t>別紙様式第</w:t>
      </w:r>
      <w:r w:rsidR="007B41AD">
        <w:rPr>
          <w:rFonts w:hAnsi="ＭＳ 明朝" w:hint="eastAsia"/>
          <w:sz w:val="20"/>
        </w:rPr>
        <w:t>22</w:t>
      </w:r>
      <w:r w:rsidRPr="00945EBF">
        <w:rPr>
          <w:rFonts w:hAnsi="ＭＳ 明朝" w:hint="eastAsia"/>
          <w:sz w:val="20"/>
        </w:rPr>
        <w:t>号（</w:t>
      </w:r>
      <w:r w:rsidRPr="006A4D7C">
        <w:rPr>
          <w:rFonts w:hAnsi="ＭＳ 明朝" w:hint="eastAsia"/>
          <w:sz w:val="20"/>
        </w:rPr>
        <w:t>第</w:t>
      </w:r>
      <w:r w:rsidR="007B41AD">
        <w:rPr>
          <w:rFonts w:hAnsi="ＭＳ 明朝" w:hint="eastAsia"/>
          <w:sz w:val="20"/>
        </w:rPr>
        <w:t>36条の２</w:t>
      </w:r>
      <w:r>
        <w:rPr>
          <w:rFonts w:hAnsi="ＭＳ 明朝" w:hint="eastAsia"/>
          <w:sz w:val="20"/>
        </w:rPr>
        <w:t>第１</w:t>
      </w:r>
      <w:r w:rsidRPr="006A4D7C">
        <w:rPr>
          <w:rFonts w:hAnsi="ＭＳ 明朝" w:hint="eastAsia"/>
          <w:sz w:val="20"/>
        </w:rPr>
        <w:t>項</w:t>
      </w:r>
      <w:r w:rsidRPr="00945EBF">
        <w:rPr>
          <w:rFonts w:hAnsi="ＭＳ 明朝" w:hint="eastAsia"/>
          <w:sz w:val="20"/>
        </w:rPr>
        <w:t>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0D59D1AC" w14:textId="77777777" w:rsidR="00A6739C" w:rsidRPr="00A6739C" w:rsidRDefault="00A6739C" w:rsidP="00A6739C">
      <w:pPr>
        <w:jc w:val="right"/>
        <w:textAlignment w:val="center"/>
        <w:rPr>
          <w:sz w:val="20"/>
        </w:rPr>
      </w:pPr>
      <w:r>
        <w:rPr>
          <w:rFonts w:hint="eastAsia"/>
          <w:sz w:val="20"/>
        </w:rPr>
        <w:t>（日本産業</w:t>
      </w:r>
      <w:r w:rsidRPr="00631EA6">
        <w:rPr>
          <w:rFonts w:hint="eastAsia"/>
          <w:sz w:val="20"/>
        </w:rPr>
        <w:t>規格Ａ４)</w:t>
      </w:r>
    </w:p>
    <w:p w14:paraId="49CD7379" w14:textId="77777777" w:rsidR="000025B9" w:rsidRDefault="000025B9" w:rsidP="009A0500">
      <w:pPr>
        <w:pStyle w:val="ad"/>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p>
    <w:p w14:paraId="69D3C770" w14:textId="77777777" w:rsidR="007B41AD" w:rsidRPr="00EA0089" w:rsidRDefault="007B41AD" w:rsidP="007B41AD">
      <w:pPr>
        <w:pStyle w:val="ad"/>
        <w:rPr>
          <w:rFonts w:hAnsi="ＭＳ 明朝"/>
          <w:sz w:val="20"/>
        </w:rPr>
      </w:pPr>
      <w:r>
        <w:rPr>
          <w:rFonts w:hAnsi="ＭＳ 明朝" w:hint="eastAsia"/>
          <w:sz w:val="20"/>
        </w:rPr>
        <w:t>（第１面）</w:t>
      </w:r>
    </w:p>
    <w:p w14:paraId="7C9715C2" w14:textId="77777777" w:rsidR="00A6739C" w:rsidRDefault="00A6739C" w:rsidP="00945EBF">
      <w:pPr>
        <w:pStyle w:val="ae"/>
        <w:ind w:left="0"/>
        <w:rPr>
          <w:rFonts w:hAnsi="ＭＳ 明朝"/>
        </w:rPr>
      </w:pPr>
    </w:p>
    <w:p w14:paraId="4B2AC044" w14:textId="77777777" w:rsidR="000025B9" w:rsidRPr="00EA0089" w:rsidRDefault="000025B9" w:rsidP="00945EBF">
      <w:pPr>
        <w:pStyle w:val="ae"/>
        <w:ind w:left="0"/>
        <w:rPr>
          <w:rFonts w:hAnsi="ＭＳ 明朝"/>
        </w:rPr>
      </w:pPr>
      <w:r w:rsidRPr="00EA0089">
        <w:rPr>
          <w:rFonts w:hAnsi="ＭＳ 明朝" w:hint="eastAsia"/>
        </w:rPr>
        <w:t>財務（支）局長    殿</w:t>
      </w:r>
    </w:p>
    <w:p w14:paraId="421ED63B" w14:textId="77777777" w:rsidR="000025B9" w:rsidRPr="00EA0089" w:rsidRDefault="000025B9">
      <w:pPr>
        <w:rPr>
          <w:rFonts w:hAnsi="ＭＳ 明朝"/>
          <w:sz w:val="20"/>
        </w:rPr>
      </w:pPr>
    </w:p>
    <w:p w14:paraId="340D73FF" w14:textId="77777777" w:rsidR="000025B9" w:rsidRPr="00EA0089" w:rsidRDefault="000025B9" w:rsidP="006A31CB">
      <w:pPr>
        <w:pStyle w:val="af"/>
        <w:ind w:firstLineChars="550" w:firstLine="1045"/>
        <w:rPr>
          <w:rFonts w:hAnsi="ＭＳ 明朝"/>
          <w:sz w:val="20"/>
        </w:rPr>
      </w:pPr>
      <w:r w:rsidRPr="00EA0089">
        <w:rPr>
          <w:rFonts w:hAnsi="ＭＳ 明朝" w:hint="eastAsia"/>
          <w:sz w:val="20"/>
        </w:rPr>
        <w:t>（郵便番号       －         ）</w:t>
      </w:r>
    </w:p>
    <w:p w14:paraId="0327B9F5" w14:textId="77777777" w:rsidR="000025B9" w:rsidRPr="00EA0089" w:rsidRDefault="006A31CB" w:rsidP="006A31CB">
      <w:pPr>
        <w:pStyle w:val="af2"/>
        <w:ind w:leftChars="1701" w:firstLineChars="350" w:firstLine="665"/>
        <w:rPr>
          <w:rFonts w:hAnsi="ＭＳ 明朝"/>
          <w:sz w:val="20"/>
        </w:rPr>
      </w:pPr>
      <w:r>
        <w:rPr>
          <w:rFonts w:hAnsi="ＭＳ 明朝" w:hint="eastAsia"/>
          <w:snapToGrid w:val="0"/>
          <w:sz w:val="20"/>
        </w:rPr>
        <w:t xml:space="preserve">届出者　</w:t>
      </w:r>
      <w:r w:rsidR="000025B9" w:rsidRPr="00EA0089">
        <w:rPr>
          <w:rFonts w:hAnsi="ＭＳ 明朝" w:hint="eastAsia"/>
          <w:snapToGrid w:val="0"/>
          <w:sz w:val="20"/>
        </w:rPr>
        <w:t>住    所</w:t>
      </w:r>
    </w:p>
    <w:p w14:paraId="2615A7F3" w14:textId="77777777" w:rsidR="006A31CB" w:rsidRDefault="000025B9" w:rsidP="006A31CB">
      <w:pPr>
        <w:pStyle w:val="af1"/>
        <w:ind w:leftChars="2205" w:left="4410" w:firstLineChars="550" w:firstLine="1045"/>
        <w:rPr>
          <w:rFonts w:hAnsi="ＭＳ 明朝"/>
          <w:sz w:val="20"/>
        </w:rPr>
      </w:pPr>
      <w:r w:rsidRPr="00EA0089">
        <w:rPr>
          <w:rFonts w:hAnsi="ＭＳ 明朝" w:hint="eastAsia"/>
          <w:sz w:val="20"/>
        </w:rPr>
        <w:t xml:space="preserve">電話番号（       ）      －        </w:t>
      </w:r>
    </w:p>
    <w:p w14:paraId="27D8D4BF" w14:textId="77777777" w:rsidR="006A31CB" w:rsidRDefault="000025B9" w:rsidP="006A31CB">
      <w:pPr>
        <w:pStyle w:val="af1"/>
        <w:ind w:leftChars="2205" w:left="4410" w:firstLineChars="250" w:firstLine="475"/>
        <w:rPr>
          <w:rFonts w:hAnsi="ＭＳ 明朝"/>
          <w:snapToGrid w:val="0"/>
          <w:sz w:val="20"/>
        </w:rPr>
      </w:pPr>
      <w:r w:rsidRPr="00EA0089">
        <w:rPr>
          <w:rFonts w:hAnsi="ＭＳ 明朝" w:hint="eastAsia"/>
          <w:snapToGrid w:val="0"/>
          <w:sz w:val="20"/>
        </w:rPr>
        <w:t>商    号</w:t>
      </w:r>
    </w:p>
    <w:p w14:paraId="44666819" w14:textId="77777777" w:rsidR="006A31CB" w:rsidRDefault="00410885" w:rsidP="006A31CB">
      <w:pPr>
        <w:pStyle w:val="af1"/>
        <w:ind w:leftChars="2205" w:left="4410" w:firstLineChars="250" w:firstLine="475"/>
        <w:rPr>
          <w:rFonts w:hAnsi="ＭＳ 明朝"/>
          <w:snapToGrid w:val="0"/>
          <w:sz w:val="20"/>
        </w:rPr>
      </w:pPr>
      <w:r w:rsidRPr="00EA0089">
        <w:rPr>
          <w:rFonts w:hAnsi="ＭＳ 明朝" w:hint="eastAsia"/>
          <w:snapToGrid w:val="0"/>
          <w:sz w:val="20"/>
        </w:rPr>
        <w:t>代表者の</w:t>
      </w:r>
    </w:p>
    <w:p w14:paraId="27B45037" w14:textId="77777777" w:rsidR="000025B9" w:rsidRPr="00EA0089" w:rsidRDefault="00410885" w:rsidP="006A31CB">
      <w:pPr>
        <w:pStyle w:val="af1"/>
        <w:ind w:leftChars="2205" w:left="4410" w:firstLineChars="250" w:firstLine="475"/>
        <w:rPr>
          <w:rFonts w:hAnsi="ＭＳ 明朝"/>
          <w:sz w:val="20"/>
        </w:rPr>
      </w:pPr>
      <w:r w:rsidRPr="00EA0089">
        <w:rPr>
          <w:rFonts w:hAnsi="ＭＳ 明朝" w:hint="eastAsia"/>
          <w:snapToGrid w:val="0"/>
          <w:kern w:val="0"/>
          <w:sz w:val="20"/>
        </w:rPr>
        <w:t xml:space="preserve">氏　　名　　　　　　　　　　　　　　　　</w:t>
      </w:r>
    </w:p>
    <w:p w14:paraId="4B760C3F" w14:textId="77777777" w:rsidR="000025B9" w:rsidRPr="00EA0089" w:rsidRDefault="000025B9" w:rsidP="00AA3D3C">
      <w:pPr>
        <w:snapToGrid w:val="0"/>
        <w:ind w:firstLineChars="3372" w:firstLine="5058"/>
        <w:rPr>
          <w:sz w:val="16"/>
        </w:rPr>
      </w:pPr>
    </w:p>
    <w:p w14:paraId="0AC0A48E" w14:textId="77777777" w:rsidR="00AF7A47" w:rsidRPr="00EA0089" w:rsidRDefault="00AF7A47"/>
    <w:p w14:paraId="1B75A2FF" w14:textId="77777777" w:rsidR="00AF7A47" w:rsidRPr="00EA0089" w:rsidRDefault="007B41AD" w:rsidP="00AF7A47">
      <w:pPr>
        <w:jc w:val="center"/>
        <w:rPr>
          <w:rFonts w:hAnsi="ＭＳ 明朝"/>
          <w:sz w:val="24"/>
          <w:szCs w:val="24"/>
        </w:rPr>
      </w:pPr>
      <w:r w:rsidRPr="007B41AD">
        <w:rPr>
          <w:rFonts w:hAnsi="ＭＳ 明朝" w:hint="eastAsia"/>
          <w:sz w:val="24"/>
          <w:szCs w:val="24"/>
        </w:rPr>
        <w:t>一括供託の特例の適用に係る届出書</w:t>
      </w:r>
    </w:p>
    <w:p w14:paraId="0AFAC816" w14:textId="77777777" w:rsidR="00AF7A47" w:rsidRPr="00EA0089" w:rsidRDefault="00AF7A47" w:rsidP="0011073A">
      <w:pPr>
        <w:ind w:right="566"/>
        <w:rPr>
          <w:sz w:val="24"/>
        </w:rPr>
      </w:pPr>
    </w:p>
    <w:p w14:paraId="51DAB75A" w14:textId="77777777" w:rsidR="000025B9" w:rsidRDefault="007B41AD" w:rsidP="00EA0608">
      <w:pPr>
        <w:ind w:firstLineChars="100" w:firstLine="190"/>
        <w:rPr>
          <w:rFonts w:hAnsi="ＭＳ 明朝"/>
          <w:sz w:val="20"/>
        </w:rPr>
      </w:pPr>
      <w:r w:rsidRPr="007B41AD">
        <w:rPr>
          <w:rFonts w:hAnsi="ＭＳ 明朝" w:hint="eastAsia"/>
          <w:sz w:val="20"/>
        </w:rPr>
        <w:t>資金移動業者に関する内閣府令第36条の２第１項の規定により、資金決済に関する法律第58条の２第１項の規定による一括供託の特例の適用を受けたいので、下記のとおり届け出ます。</w:t>
      </w:r>
    </w:p>
    <w:p w14:paraId="4EB8DCD9" w14:textId="77777777" w:rsidR="007B41AD" w:rsidRDefault="007B41AD" w:rsidP="00EA0608">
      <w:pPr>
        <w:ind w:firstLineChars="100" w:firstLine="190"/>
        <w:rPr>
          <w:rFonts w:hAnsi="ＭＳ 明朝"/>
          <w:sz w:val="20"/>
        </w:rPr>
      </w:pPr>
    </w:p>
    <w:p w14:paraId="24FD52EA" w14:textId="77777777" w:rsidR="007B41AD" w:rsidRPr="00EA0089" w:rsidRDefault="007B41AD" w:rsidP="007B41AD">
      <w:pPr>
        <w:snapToGrid w:val="0"/>
        <w:spacing w:line="180" w:lineRule="atLeast"/>
        <w:ind w:firstLineChars="100" w:firstLine="170"/>
        <w:rPr>
          <w:rFonts w:hAnsi="ＭＳ 明朝"/>
          <w:sz w:val="18"/>
          <w:szCs w:val="18"/>
        </w:rPr>
      </w:pPr>
      <w:r w:rsidRPr="00EA0089">
        <w:rPr>
          <w:rFonts w:hAnsi="ＭＳ 明朝" w:hint="eastAsia"/>
          <w:sz w:val="18"/>
          <w:szCs w:val="18"/>
        </w:rPr>
        <w:t>（記載上の注意）</w:t>
      </w:r>
    </w:p>
    <w:p w14:paraId="2562ABEF" w14:textId="77777777" w:rsidR="007B41AD" w:rsidRDefault="007B41AD" w:rsidP="007B41AD">
      <w:pPr>
        <w:snapToGrid w:val="0"/>
        <w:ind w:leftChars="200" w:left="400" w:firstLineChars="100" w:firstLine="170"/>
        <w:rPr>
          <w:sz w:val="24"/>
        </w:rPr>
      </w:pPr>
      <w:r w:rsidRPr="002A6C76">
        <w:rPr>
          <w:rFonts w:hAnsi="ＭＳ 明朝" w:hint="eastAsia"/>
          <w:sz w:val="18"/>
          <w:szCs w:val="18"/>
        </w:rPr>
        <w:t>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556AA9E5" w14:textId="77777777" w:rsidR="000025B9" w:rsidRPr="00EA0089" w:rsidRDefault="000025B9" w:rsidP="0011073A">
      <w:pPr>
        <w:ind w:right="566"/>
        <w:rPr>
          <w:sz w:val="24"/>
        </w:rPr>
      </w:pPr>
    </w:p>
    <w:p w14:paraId="78048743" w14:textId="77777777" w:rsidR="009A0500" w:rsidRDefault="00593F85" w:rsidP="009A0500">
      <w:pPr>
        <w:pStyle w:val="afc"/>
      </w:pPr>
      <w:r>
        <w:rPr>
          <w:rFonts w:hint="eastAsia"/>
        </w:rPr>
        <w:t>記</w:t>
      </w:r>
      <w:r w:rsidR="00EA0608">
        <w:rPr>
          <w:rFonts w:hint="eastAsia"/>
        </w:rPr>
        <w:t xml:space="preserve">　</w:t>
      </w:r>
    </w:p>
    <w:p w14:paraId="60C603B5" w14:textId="77777777" w:rsidR="009A0500" w:rsidRPr="00EA0089" w:rsidRDefault="009A0500" w:rsidP="009A0500"/>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4111"/>
        <w:gridCol w:w="4678"/>
      </w:tblGrid>
      <w:tr w:rsidR="00C81D8C" w:rsidRPr="00EA0089" w14:paraId="1DC518F3" w14:textId="77777777" w:rsidTr="00D94B67">
        <w:trPr>
          <w:trHeight w:val="505"/>
        </w:trPr>
        <w:tc>
          <w:tcPr>
            <w:tcW w:w="4394" w:type="dxa"/>
            <w:gridSpan w:val="2"/>
            <w:tcBorders>
              <w:top w:val="single" w:sz="4" w:space="0" w:color="auto"/>
              <w:left w:val="single" w:sz="4" w:space="0" w:color="auto"/>
              <w:bottom w:val="single" w:sz="4" w:space="0" w:color="auto"/>
            </w:tcBorders>
            <w:vAlign w:val="center"/>
          </w:tcPr>
          <w:p w14:paraId="27892606" w14:textId="77777777" w:rsidR="00C81D8C" w:rsidRPr="002A1B53" w:rsidRDefault="00C81D8C" w:rsidP="00C81D8C">
            <w:pPr>
              <w:rPr>
                <w:sz w:val="20"/>
              </w:rPr>
            </w:pPr>
            <w:r w:rsidRPr="002A1B53">
              <w:rPr>
                <w:rFonts w:hint="eastAsia"/>
                <w:sz w:val="20"/>
              </w:rPr>
              <w:t>１．商号</w:t>
            </w:r>
          </w:p>
        </w:tc>
        <w:tc>
          <w:tcPr>
            <w:tcW w:w="4678" w:type="dxa"/>
            <w:tcBorders>
              <w:top w:val="single" w:sz="4" w:space="0" w:color="auto"/>
              <w:bottom w:val="single" w:sz="4" w:space="0" w:color="auto"/>
            </w:tcBorders>
            <w:vAlign w:val="center"/>
          </w:tcPr>
          <w:p w14:paraId="538483E7" w14:textId="77777777" w:rsidR="00C81D8C" w:rsidRPr="002A1B53" w:rsidRDefault="00C81D8C" w:rsidP="00C81D8C">
            <w:pPr>
              <w:jc w:val="left"/>
              <w:rPr>
                <w:sz w:val="20"/>
              </w:rPr>
            </w:pPr>
          </w:p>
        </w:tc>
      </w:tr>
      <w:tr w:rsidR="00C81D8C" w:rsidRPr="00EA0089" w14:paraId="60FEB0F7" w14:textId="77777777" w:rsidTr="00D94B67">
        <w:trPr>
          <w:trHeight w:val="505"/>
        </w:trPr>
        <w:tc>
          <w:tcPr>
            <w:tcW w:w="4394" w:type="dxa"/>
            <w:gridSpan w:val="2"/>
            <w:tcBorders>
              <w:top w:val="single" w:sz="4" w:space="0" w:color="auto"/>
              <w:left w:val="single" w:sz="4" w:space="0" w:color="auto"/>
              <w:bottom w:val="single" w:sz="4" w:space="0" w:color="auto"/>
            </w:tcBorders>
            <w:vAlign w:val="center"/>
          </w:tcPr>
          <w:p w14:paraId="2D5AE890" w14:textId="77777777" w:rsidR="00C81D8C" w:rsidRPr="002A1B53" w:rsidRDefault="00C81D8C" w:rsidP="00C81D8C">
            <w:pPr>
              <w:rPr>
                <w:sz w:val="20"/>
              </w:rPr>
            </w:pPr>
            <w:r w:rsidRPr="002A1B53">
              <w:rPr>
                <w:rFonts w:hint="eastAsia"/>
                <w:sz w:val="20"/>
              </w:rPr>
              <w:t>２．登録年月日</w:t>
            </w:r>
          </w:p>
        </w:tc>
        <w:tc>
          <w:tcPr>
            <w:tcW w:w="4678" w:type="dxa"/>
            <w:tcBorders>
              <w:top w:val="single" w:sz="4" w:space="0" w:color="auto"/>
              <w:bottom w:val="single" w:sz="4" w:space="0" w:color="auto"/>
            </w:tcBorders>
            <w:vAlign w:val="center"/>
          </w:tcPr>
          <w:p w14:paraId="13989E54" w14:textId="77777777" w:rsidR="00C81D8C" w:rsidRPr="002A1B53" w:rsidRDefault="00C81D8C" w:rsidP="00C81D8C">
            <w:pPr>
              <w:jc w:val="left"/>
              <w:rPr>
                <w:sz w:val="20"/>
              </w:rPr>
            </w:pPr>
          </w:p>
        </w:tc>
      </w:tr>
      <w:tr w:rsidR="00C81D8C" w:rsidRPr="00EA0089" w14:paraId="55DF2E32" w14:textId="77777777" w:rsidTr="00D94B67">
        <w:trPr>
          <w:trHeight w:val="505"/>
        </w:trPr>
        <w:tc>
          <w:tcPr>
            <w:tcW w:w="4394" w:type="dxa"/>
            <w:gridSpan w:val="2"/>
            <w:tcBorders>
              <w:top w:val="single" w:sz="4" w:space="0" w:color="auto"/>
              <w:left w:val="single" w:sz="4" w:space="0" w:color="auto"/>
              <w:bottom w:val="single" w:sz="4" w:space="0" w:color="auto"/>
            </w:tcBorders>
            <w:vAlign w:val="center"/>
          </w:tcPr>
          <w:p w14:paraId="25D7D344" w14:textId="77777777" w:rsidR="00C81D8C" w:rsidRPr="002A1B53" w:rsidRDefault="00C81D8C" w:rsidP="00C81D8C">
            <w:pPr>
              <w:rPr>
                <w:sz w:val="20"/>
              </w:rPr>
            </w:pPr>
            <w:r w:rsidRPr="002A1B53">
              <w:rPr>
                <w:rFonts w:hint="eastAsia"/>
                <w:sz w:val="20"/>
              </w:rPr>
              <w:t>３．登録番号</w:t>
            </w:r>
          </w:p>
        </w:tc>
        <w:tc>
          <w:tcPr>
            <w:tcW w:w="4678" w:type="dxa"/>
            <w:tcBorders>
              <w:top w:val="single" w:sz="4" w:space="0" w:color="auto"/>
              <w:bottom w:val="single" w:sz="4" w:space="0" w:color="auto"/>
            </w:tcBorders>
            <w:vAlign w:val="center"/>
          </w:tcPr>
          <w:p w14:paraId="63D0A1E1" w14:textId="77777777" w:rsidR="00C81D8C" w:rsidRPr="002A1B53" w:rsidRDefault="00C81D8C" w:rsidP="008C444A">
            <w:pPr>
              <w:jc w:val="center"/>
              <w:rPr>
                <w:sz w:val="20"/>
              </w:rPr>
            </w:pPr>
            <w:r w:rsidRPr="002A1B53">
              <w:rPr>
                <w:rFonts w:hint="eastAsia"/>
                <w:sz w:val="20"/>
              </w:rPr>
              <w:t>財務（支）局長　第</w:t>
            </w:r>
            <w:r w:rsidRPr="002A1B53">
              <w:rPr>
                <w:rFonts w:hAnsi="ＭＳ 明朝" w:hint="eastAsia"/>
                <w:sz w:val="20"/>
              </w:rPr>
              <w:t xml:space="preserve">　　　</w:t>
            </w:r>
            <w:r w:rsidR="00090350" w:rsidRPr="002A1B53">
              <w:rPr>
                <w:rFonts w:hAnsi="ＭＳ 明朝" w:hint="eastAsia"/>
                <w:sz w:val="20"/>
              </w:rPr>
              <w:t xml:space="preserve">　</w:t>
            </w:r>
            <w:r w:rsidRPr="002A1B53">
              <w:rPr>
                <w:rFonts w:hAnsi="ＭＳ 明朝" w:hint="eastAsia"/>
                <w:sz w:val="20"/>
              </w:rPr>
              <w:t xml:space="preserve">　</w:t>
            </w:r>
            <w:r w:rsidRPr="002A1B53">
              <w:rPr>
                <w:rFonts w:hint="eastAsia"/>
                <w:sz w:val="20"/>
              </w:rPr>
              <w:t>号</w:t>
            </w:r>
          </w:p>
        </w:tc>
      </w:tr>
      <w:tr w:rsidR="00090350" w:rsidRPr="00EA0089" w14:paraId="2AB45A22" w14:textId="77777777" w:rsidTr="00D94B67">
        <w:trPr>
          <w:trHeight w:val="505"/>
        </w:trPr>
        <w:tc>
          <w:tcPr>
            <w:tcW w:w="4394" w:type="dxa"/>
            <w:gridSpan w:val="2"/>
            <w:tcBorders>
              <w:top w:val="single" w:sz="4" w:space="0" w:color="auto"/>
              <w:left w:val="single" w:sz="4" w:space="0" w:color="auto"/>
              <w:bottom w:val="single" w:sz="4" w:space="0" w:color="auto"/>
            </w:tcBorders>
            <w:vAlign w:val="center"/>
          </w:tcPr>
          <w:p w14:paraId="6DFC1EDC" w14:textId="77777777" w:rsidR="00090350" w:rsidRPr="002A1B53" w:rsidRDefault="00090350" w:rsidP="00090350">
            <w:pPr>
              <w:ind w:left="190" w:hangingChars="100" w:hanging="190"/>
              <w:rPr>
                <w:sz w:val="20"/>
              </w:rPr>
            </w:pPr>
            <w:r w:rsidRPr="002A1B53">
              <w:rPr>
                <w:rFonts w:hint="eastAsia"/>
                <w:sz w:val="20"/>
              </w:rPr>
              <w:t>４．</w:t>
            </w:r>
            <w:r w:rsidR="001A1ABA" w:rsidRPr="002A1B53">
              <w:rPr>
                <w:rFonts w:hint="eastAsia"/>
                <w:sz w:val="20"/>
              </w:rPr>
              <w:t>特例適用開始日</w:t>
            </w:r>
          </w:p>
        </w:tc>
        <w:tc>
          <w:tcPr>
            <w:tcW w:w="4678" w:type="dxa"/>
            <w:tcBorders>
              <w:top w:val="single" w:sz="4" w:space="0" w:color="auto"/>
              <w:bottom w:val="single" w:sz="4" w:space="0" w:color="auto"/>
            </w:tcBorders>
            <w:vAlign w:val="center"/>
          </w:tcPr>
          <w:p w14:paraId="7C38D0EF" w14:textId="77777777" w:rsidR="00090350" w:rsidRPr="002A1B53" w:rsidRDefault="00090350" w:rsidP="00C81D8C">
            <w:pPr>
              <w:jc w:val="left"/>
              <w:rPr>
                <w:sz w:val="20"/>
              </w:rPr>
            </w:pPr>
          </w:p>
        </w:tc>
      </w:tr>
      <w:tr w:rsidR="00090350" w:rsidRPr="00EA0089" w14:paraId="6F04B84C" w14:textId="77777777" w:rsidTr="00D94B67">
        <w:trPr>
          <w:trHeight w:val="407"/>
        </w:trPr>
        <w:tc>
          <w:tcPr>
            <w:tcW w:w="9072" w:type="dxa"/>
            <w:gridSpan w:val="3"/>
            <w:tcBorders>
              <w:top w:val="single" w:sz="4" w:space="0" w:color="auto"/>
              <w:left w:val="single" w:sz="4" w:space="0" w:color="auto"/>
              <w:bottom w:val="nil"/>
              <w:right w:val="single" w:sz="4" w:space="0" w:color="auto"/>
            </w:tcBorders>
            <w:vAlign w:val="center"/>
          </w:tcPr>
          <w:p w14:paraId="63F2A730" w14:textId="77777777" w:rsidR="00090350" w:rsidRPr="002A1B53" w:rsidRDefault="001A1ABA" w:rsidP="00C81D8C">
            <w:pPr>
              <w:jc w:val="left"/>
              <w:rPr>
                <w:sz w:val="20"/>
              </w:rPr>
            </w:pPr>
            <w:r w:rsidRPr="002A1B53">
              <w:rPr>
                <w:rFonts w:hint="eastAsia"/>
                <w:sz w:val="20"/>
              </w:rPr>
              <w:t>５</w:t>
            </w:r>
            <w:r w:rsidR="00090350" w:rsidRPr="002A1B53">
              <w:rPr>
                <w:rFonts w:hint="eastAsia"/>
                <w:sz w:val="20"/>
              </w:rPr>
              <w:t>．</w:t>
            </w:r>
            <w:r w:rsidRPr="002A1B53">
              <w:rPr>
                <w:rFonts w:hint="eastAsia"/>
                <w:sz w:val="20"/>
              </w:rPr>
              <w:t>特例対象資金移動業に係る事項</w:t>
            </w:r>
          </w:p>
        </w:tc>
      </w:tr>
      <w:tr w:rsidR="00C81D8C" w:rsidRPr="00EA0089" w14:paraId="5E20D084" w14:textId="77777777" w:rsidTr="00D94B67">
        <w:trPr>
          <w:trHeight w:val="407"/>
        </w:trPr>
        <w:tc>
          <w:tcPr>
            <w:tcW w:w="283" w:type="dxa"/>
            <w:tcBorders>
              <w:top w:val="nil"/>
              <w:left w:val="single" w:sz="4" w:space="0" w:color="auto"/>
              <w:bottom w:val="nil"/>
              <w:right w:val="single" w:sz="4" w:space="0" w:color="auto"/>
            </w:tcBorders>
            <w:vAlign w:val="center"/>
          </w:tcPr>
          <w:p w14:paraId="231F2FFA" w14:textId="77777777" w:rsidR="00C81D8C" w:rsidRPr="002A1B53"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7E8040BD" w14:textId="77777777" w:rsidR="00C81D8C" w:rsidRPr="002A1B53" w:rsidRDefault="00C81D8C" w:rsidP="00090350">
            <w:pPr>
              <w:ind w:left="380" w:hangingChars="200" w:hanging="380"/>
              <w:rPr>
                <w:sz w:val="20"/>
              </w:rPr>
            </w:pPr>
            <w:r w:rsidRPr="002A1B53">
              <w:rPr>
                <w:rFonts w:hint="eastAsia"/>
                <w:sz w:val="20"/>
              </w:rPr>
              <w:t>(1)</w:t>
            </w:r>
            <w:r w:rsidR="001A1ABA" w:rsidRPr="002A1B53">
              <w:rPr>
                <w:rFonts w:hint="eastAsia"/>
                <w:sz w:val="20"/>
              </w:rPr>
              <w:t xml:space="preserve">　特例対象資金移動業</w:t>
            </w:r>
          </w:p>
        </w:tc>
        <w:tc>
          <w:tcPr>
            <w:tcW w:w="4678" w:type="dxa"/>
            <w:tcBorders>
              <w:top w:val="single" w:sz="4" w:space="0" w:color="auto"/>
              <w:bottom w:val="single" w:sz="4" w:space="0" w:color="auto"/>
            </w:tcBorders>
            <w:vAlign w:val="center"/>
          </w:tcPr>
          <w:p w14:paraId="19409856" w14:textId="77777777" w:rsidR="00C81D8C" w:rsidRPr="002A1B53" w:rsidRDefault="00C81D8C" w:rsidP="00C81D8C">
            <w:pPr>
              <w:jc w:val="left"/>
              <w:rPr>
                <w:sz w:val="20"/>
              </w:rPr>
            </w:pPr>
          </w:p>
        </w:tc>
      </w:tr>
      <w:tr w:rsidR="00C81D8C" w:rsidRPr="00EA0089" w14:paraId="3E5D4BC6" w14:textId="77777777" w:rsidTr="00D94B67">
        <w:trPr>
          <w:trHeight w:val="407"/>
        </w:trPr>
        <w:tc>
          <w:tcPr>
            <w:tcW w:w="283" w:type="dxa"/>
            <w:tcBorders>
              <w:top w:val="nil"/>
              <w:left w:val="single" w:sz="4" w:space="0" w:color="auto"/>
              <w:bottom w:val="nil"/>
              <w:right w:val="single" w:sz="4" w:space="0" w:color="auto"/>
            </w:tcBorders>
            <w:vAlign w:val="center"/>
          </w:tcPr>
          <w:p w14:paraId="2BEC376A" w14:textId="77777777" w:rsidR="00C81D8C" w:rsidRPr="002A1B53"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2016A0B9" w14:textId="77777777" w:rsidR="00C81D8C" w:rsidRPr="002A1B53" w:rsidRDefault="00C81D8C" w:rsidP="001A1ABA">
            <w:pPr>
              <w:ind w:left="380" w:hangingChars="200" w:hanging="380"/>
              <w:rPr>
                <w:sz w:val="20"/>
              </w:rPr>
            </w:pPr>
            <w:r w:rsidRPr="002A1B53">
              <w:rPr>
                <w:rFonts w:hint="eastAsia"/>
                <w:sz w:val="20"/>
              </w:rPr>
              <w:t>(2)</w:t>
            </w:r>
            <w:r w:rsidR="00090350" w:rsidRPr="002A1B53">
              <w:rPr>
                <w:rFonts w:hint="eastAsia"/>
                <w:sz w:val="20"/>
              </w:rPr>
              <w:t xml:space="preserve">　</w:t>
            </w:r>
            <w:r w:rsidR="001A1ABA" w:rsidRPr="002A1B53">
              <w:rPr>
                <w:rFonts w:hint="eastAsia"/>
                <w:sz w:val="20"/>
              </w:rPr>
              <w:t>算定期間</w:t>
            </w:r>
            <w:r w:rsidR="001A1ABA" w:rsidRPr="002A1B53">
              <w:rPr>
                <w:sz w:val="20"/>
              </w:rPr>
              <w:t xml:space="preserve"> </w:t>
            </w:r>
          </w:p>
        </w:tc>
        <w:tc>
          <w:tcPr>
            <w:tcW w:w="4678" w:type="dxa"/>
            <w:tcBorders>
              <w:top w:val="single" w:sz="4" w:space="0" w:color="auto"/>
              <w:bottom w:val="single" w:sz="4" w:space="0" w:color="auto"/>
            </w:tcBorders>
            <w:vAlign w:val="center"/>
          </w:tcPr>
          <w:p w14:paraId="1F208A10" w14:textId="77777777" w:rsidR="00C81D8C" w:rsidRPr="002A1B53" w:rsidRDefault="00C81D8C" w:rsidP="00C81D8C">
            <w:pPr>
              <w:jc w:val="left"/>
              <w:rPr>
                <w:sz w:val="20"/>
              </w:rPr>
            </w:pPr>
          </w:p>
        </w:tc>
      </w:tr>
      <w:tr w:rsidR="00C81D8C" w:rsidRPr="00EA0089" w14:paraId="3DC5914B" w14:textId="77777777" w:rsidTr="00D94B67">
        <w:trPr>
          <w:trHeight w:val="407"/>
        </w:trPr>
        <w:tc>
          <w:tcPr>
            <w:tcW w:w="283" w:type="dxa"/>
            <w:tcBorders>
              <w:top w:val="nil"/>
              <w:left w:val="single" w:sz="4" w:space="0" w:color="auto"/>
              <w:bottom w:val="nil"/>
            </w:tcBorders>
            <w:vAlign w:val="center"/>
          </w:tcPr>
          <w:p w14:paraId="1C30BB1B" w14:textId="77777777" w:rsidR="00C81D8C" w:rsidRPr="002A1B53"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1486BBED" w14:textId="77777777" w:rsidR="00C81D8C" w:rsidRPr="002A1B53" w:rsidRDefault="00C81D8C" w:rsidP="00C81D8C">
            <w:pPr>
              <w:rPr>
                <w:sz w:val="20"/>
              </w:rPr>
            </w:pPr>
            <w:r w:rsidRPr="002A1B53">
              <w:rPr>
                <w:rFonts w:hint="eastAsia"/>
                <w:sz w:val="20"/>
              </w:rPr>
              <w:t>(3)</w:t>
            </w:r>
            <w:r w:rsidR="001A1ABA" w:rsidRPr="002A1B53">
              <w:rPr>
                <w:rFonts w:hint="eastAsia"/>
                <w:sz w:val="20"/>
              </w:rPr>
              <w:t xml:space="preserve">　基準日等</w:t>
            </w:r>
          </w:p>
        </w:tc>
        <w:tc>
          <w:tcPr>
            <w:tcW w:w="4678" w:type="dxa"/>
            <w:tcBorders>
              <w:top w:val="single" w:sz="4" w:space="0" w:color="auto"/>
              <w:bottom w:val="single" w:sz="4" w:space="0" w:color="auto"/>
            </w:tcBorders>
            <w:vAlign w:val="center"/>
          </w:tcPr>
          <w:p w14:paraId="0FE420A8" w14:textId="77777777" w:rsidR="00C81D8C" w:rsidRPr="002A1B53" w:rsidRDefault="00C81D8C" w:rsidP="00C81D8C">
            <w:pPr>
              <w:jc w:val="left"/>
              <w:rPr>
                <w:sz w:val="20"/>
              </w:rPr>
            </w:pPr>
          </w:p>
        </w:tc>
      </w:tr>
      <w:tr w:rsidR="00C81D8C" w:rsidRPr="00EA0089" w14:paraId="5342F97C" w14:textId="77777777" w:rsidTr="00D94B67">
        <w:trPr>
          <w:trHeight w:val="407"/>
        </w:trPr>
        <w:tc>
          <w:tcPr>
            <w:tcW w:w="283" w:type="dxa"/>
            <w:tcBorders>
              <w:top w:val="nil"/>
              <w:left w:val="single" w:sz="4" w:space="0" w:color="auto"/>
              <w:bottom w:val="nil"/>
              <w:right w:val="single" w:sz="4" w:space="0" w:color="auto"/>
            </w:tcBorders>
            <w:vAlign w:val="center"/>
          </w:tcPr>
          <w:p w14:paraId="5F63AFEE" w14:textId="77777777" w:rsidR="00C81D8C" w:rsidRPr="002A1B53"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0E611475" w14:textId="77777777" w:rsidR="00090350" w:rsidRPr="002A1B53" w:rsidRDefault="00C81D8C" w:rsidP="001A1ABA">
            <w:pPr>
              <w:ind w:left="380" w:hangingChars="200" w:hanging="380"/>
              <w:rPr>
                <w:sz w:val="20"/>
              </w:rPr>
            </w:pPr>
            <w:r w:rsidRPr="002A1B53">
              <w:rPr>
                <w:rFonts w:hint="eastAsia"/>
                <w:sz w:val="20"/>
              </w:rPr>
              <w:t xml:space="preserve">(4)　</w:t>
            </w:r>
            <w:r w:rsidR="001A1ABA" w:rsidRPr="002A1B53">
              <w:rPr>
                <w:rFonts w:hint="eastAsia"/>
                <w:sz w:val="20"/>
              </w:rPr>
              <w:t>供託期限</w:t>
            </w:r>
            <w:r w:rsidR="001A1ABA" w:rsidRPr="002A1B53">
              <w:rPr>
                <w:sz w:val="20"/>
              </w:rPr>
              <w:t xml:space="preserve"> </w:t>
            </w:r>
          </w:p>
        </w:tc>
        <w:tc>
          <w:tcPr>
            <w:tcW w:w="4678" w:type="dxa"/>
            <w:tcBorders>
              <w:top w:val="single" w:sz="4" w:space="0" w:color="auto"/>
              <w:bottom w:val="single" w:sz="4" w:space="0" w:color="auto"/>
            </w:tcBorders>
            <w:vAlign w:val="center"/>
          </w:tcPr>
          <w:p w14:paraId="3D5A7B8F" w14:textId="77777777" w:rsidR="00C81D8C" w:rsidRPr="002A1B53" w:rsidRDefault="00C81D8C" w:rsidP="00C81D8C">
            <w:pPr>
              <w:jc w:val="left"/>
              <w:rPr>
                <w:sz w:val="20"/>
              </w:rPr>
            </w:pPr>
          </w:p>
        </w:tc>
      </w:tr>
      <w:tr w:rsidR="00090350" w:rsidRPr="00EA0089" w14:paraId="282958E6" w14:textId="77777777" w:rsidTr="0059400C">
        <w:trPr>
          <w:trHeight w:val="760"/>
        </w:trPr>
        <w:tc>
          <w:tcPr>
            <w:tcW w:w="4394" w:type="dxa"/>
            <w:gridSpan w:val="2"/>
            <w:tcBorders>
              <w:top w:val="single" w:sz="4" w:space="0" w:color="auto"/>
              <w:left w:val="single" w:sz="4" w:space="0" w:color="auto"/>
              <w:bottom w:val="single" w:sz="4" w:space="0" w:color="auto"/>
            </w:tcBorders>
            <w:vAlign w:val="center"/>
          </w:tcPr>
          <w:p w14:paraId="4B69F066" w14:textId="77777777" w:rsidR="00090350" w:rsidRPr="002A1B53" w:rsidRDefault="001A1ABA" w:rsidP="00090350">
            <w:pPr>
              <w:ind w:left="190" w:hangingChars="100" w:hanging="190"/>
              <w:rPr>
                <w:sz w:val="20"/>
              </w:rPr>
            </w:pPr>
            <w:r w:rsidRPr="002A1B53">
              <w:rPr>
                <w:rFonts w:hint="eastAsia"/>
                <w:sz w:val="20"/>
              </w:rPr>
              <w:t>６</w:t>
            </w:r>
            <w:r w:rsidR="00090350" w:rsidRPr="002A1B53">
              <w:rPr>
                <w:rFonts w:hint="eastAsia"/>
                <w:sz w:val="20"/>
              </w:rPr>
              <w:t>．</w:t>
            </w:r>
            <w:r w:rsidRPr="002A1B53">
              <w:rPr>
                <w:rFonts w:hint="eastAsia"/>
                <w:sz w:val="20"/>
              </w:rPr>
              <w:t>特例適用開始日における特例対象資金移動業に係る履行保証金の額、保全金額及び信託財産の額又はこれらの見込額の合計額</w:t>
            </w:r>
          </w:p>
        </w:tc>
        <w:tc>
          <w:tcPr>
            <w:tcW w:w="4678" w:type="dxa"/>
            <w:tcBorders>
              <w:top w:val="single" w:sz="4" w:space="0" w:color="auto"/>
              <w:bottom w:val="single" w:sz="4" w:space="0" w:color="auto"/>
            </w:tcBorders>
            <w:vAlign w:val="center"/>
          </w:tcPr>
          <w:p w14:paraId="3A38578A" w14:textId="77777777" w:rsidR="00090350" w:rsidRPr="002A1B53" w:rsidRDefault="001A1ABA" w:rsidP="00C81D8C">
            <w:pPr>
              <w:jc w:val="left"/>
              <w:rPr>
                <w:sz w:val="20"/>
              </w:rPr>
            </w:pPr>
            <w:r w:rsidRPr="002A1B53">
              <w:rPr>
                <w:rFonts w:hint="eastAsia"/>
                <w:sz w:val="20"/>
              </w:rPr>
              <w:t xml:space="preserve">　　　　</w:t>
            </w:r>
          </w:p>
          <w:p w14:paraId="1E8324D9" w14:textId="77777777" w:rsidR="001A1ABA" w:rsidRPr="002A1B53" w:rsidRDefault="002A1B53" w:rsidP="002A1B53">
            <w:pPr>
              <w:jc w:val="left"/>
              <w:rPr>
                <w:sz w:val="20"/>
              </w:rPr>
            </w:pPr>
            <w:r>
              <w:rPr>
                <w:rFonts w:hint="eastAsia"/>
                <w:sz w:val="20"/>
              </w:rPr>
              <w:t xml:space="preserve">　　　　　　　　　　　　　　　　　　　　　</w:t>
            </w:r>
            <w:r w:rsidR="001A1ABA" w:rsidRPr="002A1B53">
              <w:rPr>
                <w:rFonts w:hint="eastAsia"/>
                <w:sz w:val="20"/>
              </w:rPr>
              <w:t>円</w:t>
            </w:r>
          </w:p>
        </w:tc>
      </w:tr>
    </w:tbl>
    <w:p w14:paraId="55442EA5" w14:textId="77777777" w:rsidR="00834498" w:rsidRDefault="00AF79D4" w:rsidP="00834498">
      <w:pPr>
        <w:snapToGrid w:val="0"/>
        <w:ind w:firstLineChars="100" w:firstLine="170"/>
        <w:rPr>
          <w:rFonts w:hAnsi="ＭＳ 明朝"/>
          <w:sz w:val="18"/>
          <w:szCs w:val="18"/>
        </w:rPr>
      </w:pPr>
      <w:r w:rsidRPr="00EA0089">
        <w:rPr>
          <w:rFonts w:hAnsi="ＭＳ 明朝" w:hint="eastAsia"/>
          <w:sz w:val="18"/>
          <w:szCs w:val="18"/>
        </w:rPr>
        <w:t>（記載上の注意）</w:t>
      </w:r>
    </w:p>
    <w:p w14:paraId="33BE4789" w14:textId="77777777" w:rsidR="00834498" w:rsidRDefault="00363847" w:rsidP="00834498">
      <w:pPr>
        <w:snapToGrid w:val="0"/>
        <w:ind w:firstLineChars="300" w:firstLine="510"/>
        <w:rPr>
          <w:rFonts w:hAnsi="ＭＳ 明朝"/>
          <w:sz w:val="18"/>
          <w:szCs w:val="18"/>
        </w:rPr>
      </w:pPr>
      <w:r w:rsidRPr="00363847">
        <w:rPr>
          <w:rFonts w:hAnsi="ＭＳ 明朝" w:hint="eastAsia"/>
          <w:sz w:val="18"/>
          <w:szCs w:val="18"/>
        </w:rPr>
        <w:t>「特例適用開始日」、「特例対象資金移動業」、「算定期間」又は「基準日等」とは、それぞれ法第58条の２第１項に規定</w:t>
      </w:r>
    </w:p>
    <w:p w14:paraId="25CB1336" w14:textId="77777777" w:rsidR="00834498" w:rsidRDefault="00834498" w:rsidP="00834498">
      <w:pPr>
        <w:snapToGrid w:val="0"/>
        <w:rPr>
          <w:rFonts w:hAnsi="ＭＳ 明朝"/>
          <w:sz w:val="18"/>
          <w:szCs w:val="18"/>
        </w:rPr>
      </w:pPr>
      <w:r>
        <w:rPr>
          <w:rFonts w:hAnsi="ＭＳ 明朝" w:hint="eastAsia"/>
          <w:sz w:val="18"/>
          <w:szCs w:val="18"/>
        </w:rPr>
        <w:t xml:space="preserve">　　</w:t>
      </w:r>
      <w:r w:rsidR="00363847" w:rsidRPr="00363847">
        <w:rPr>
          <w:rFonts w:hAnsi="ＭＳ 明朝" w:hint="eastAsia"/>
          <w:sz w:val="18"/>
          <w:szCs w:val="18"/>
        </w:rPr>
        <w:t>する特例適用開始日、同項に規定する特例対象資金移動業、同条第５項第１号に規定する算定期間又は同項第２号に規定す</w:t>
      </w:r>
    </w:p>
    <w:p w14:paraId="7AACBA2F" w14:textId="77777777" w:rsidR="0059400C" w:rsidRPr="00D94B67" w:rsidRDefault="00363847" w:rsidP="00D94B67">
      <w:pPr>
        <w:snapToGrid w:val="0"/>
        <w:ind w:firstLineChars="200" w:firstLine="340"/>
        <w:rPr>
          <w:rFonts w:hAnsi="ＭＳ 明朝"/>
          <w:sz w:val="18"/>
          <w:szCs w:val="18"/>
        </w:rPr>
      </w:pPr>
      <w:r w:rsidRPr="00363847">
        <w:rPr>
          <w:rFonts w:hAnsi="ＭＳ 明朝" w:hint="eastAsia"/>
          <w:sz w:val="18"/>
          <w:szCs w:val="18"/>
        </w:rPr>
        <w:t>る基準日等をいう。</w:t>
      </w:r>
      <w:r w:rsidR="0059400C">
        <w:rPr>
          <w:rFonts w:hAnsi="ＭＳ 明朝"/>
          <w:sz w:val="20"/>
        </w:rPr>
        <w:br w:type="page"/>
      </w:r>
    </w:p>
    <w:p w14:paraId="4F6F866C" w14:textId="77777777" w:rsidR="006977CF" w:rsidRDefault="006977CF" w:rsidP="00622A68">
      <w:pPr>
        <w:pStyle w:val="ad"/>
        <w:rPr>
          <w:rFonts w:hAnsi="ＭＳ 明朝"/>
          <w:sz w:val="20"/>
        </w:rPr>
      </w:pPr>
    </w:p>
    <w:p w14:paraId="0484C610" w14:textId="77777777" w:rsidR="00622A68" w:rsidRPr="00EA0089" w:rsidRDefault="00622A68" w:rsidP="00622A68">
      <w:pPr>
        <w:pStyle w:val="ad"/>
        <w:rPr>
          <w:rFonts w:hAnsi="ＭＳ 明朝"/>
          <w:sz w:val="20"/>
        </w:rPr>
      </w:pPr>
      <w:r>
        <w:rPr>
          <w:rFonts w:hAnsi="ＭＳ 明朝" w:hint="eastAsia"/>
          <w:sz w:val="20"/>
        </w:rPr>
        <w:t>（第２面）</w:t>
      </w:r>
    </w:p>
    <w:p w14:paraId="74AF0BB5" w14:textId="77777777" w:rsidR="00D94B67" w:rsidRDefault="00D94B67" w:rsidP="00D94B67">
      <w:pPr>
        <w:snapToGrid w:val="0"/>
        <w:ind w:left="190" w:hangingChars="100" w:hanging="190"/>
        <w:rPr>
          <w:rFonts w:hAnsi="ＭＳ 明朝"/>
          <w:sz w:val="20"/>
        </w:rPr>
      </w:pPr>
    </w:p>
    <w:p w14:paraId="7A610BEC" w14:textId="77777777" w:rsidR="00D94B67" w:rsidRPr="00D94B67" w:rsidRDefault="00D94B67" w:rsidP="00D94B67">
      <w:pPr>
        <w:snapToGrid w:val="0"/>
        <w:ind w:left="190" w:hangingChars="100" w:hanging="190"/>
        <w:rPr>
          <w:rFonts w:hAnsi="ＭＳ 明朝"/>
          <w:sz w:val="20"/>
        </w:rPr>
      </w:pPr>
      <w:r w:rsidRPr="00D94B67">
        <w:rPr>
          <w:rFonts w:hAnsi="ＭＳ 明朝" w:hint="eastAsia"/>
          <w:sz w:val="20"/>
        </w:rPr>
        <w:t>７．</w:t>
      </w:r>
      <w:r w:rsidRPr="00D94B67">
        <w:rPr>
          <w:rFonts w:hAnsi="ＭＳ 明朝" w:hint="eastAsia"/>
          <w:spacing w:val="1"/>
          <w:w w:val="91"/>
          <w:kern w:val="0"/>
          <w:sz w:val="20"/>
        </w:rPr>
        <w:t>特例適用開始日における特例対象資金移動業に係る履行保証金の額、保全金額及び信託財産の額又はこれらの見込額</w:t>
      </w:r>
    </w:p>
    <w:p w14:paraId="78134F99" w14:textId="77777777" w:rsidR="00D94B67" w:rsidRPr="00D94B67" w:rsidRDefault="00D94B67" w:rsidP="00D94B67">
      <w:pPr>
        <w:snapToGrid w:val="0"/>
        <w:ind w:left="190" w:hangingChars="100" w:hanging="190"/>
        <w:rPr>
          <w:rFonts w:hAnsi="ＭＳ 明朝"/>
          <w:sz w:val="20"/>
        </w:rPr>
      </w:pPr>
    </w:p>
    <w:p w14:paraId="17E18BF5" w14:textId="77777777" w:rsidR="00D94B67" w:rsidRPr="00D94B67" w:rsidRDefault="00D94B67" w:rsidP="00D94B67">
      <w:pPr>
        <w:snapToGrid w:val="0"/>
        <w:ind w:left="190" w:hangingChars="100" w:hanging="190"/>
        <w:rPr>
          <w:rFonts w:hAnsi="ＭＳ 明朝"/>
          <w:sz w:val="20"/>
        </w:rPr>
      </w:pPr>
    </w:p>
    <w:p w14:paraId="42C2F4B8" w14:textId="77777777" w:rsidR="00D94B67" w:rsidRPr="00D94B67" w:rsidRDefault="00D94B67" w:rsidP="00D94B67">
      <w:pPr>
        <w:snapToGrid w:val="0"/>
        <w:rPr>
          <w:rFonts w:hAnsi="ＭＳ 明朝"/>
          <w:sz w:val="20"/>
        </w:rPr>
      </w:pPr>
      <w:r w:rsidRPr="00D94B67">
        <w:rPr>
          <w:rFonts w:hAnsi="ＭＳ 明朝" w:hint="eastAsia"/>
          <w:sz w:val="20"/>
        </w:rPr>
        <w:t xml:space="preserve">　(1)　供託に係る履行保証金の内容（供託所名　　　　　　　　　</w:t>
      </w:r>
      <w:r w:rsidRPr="00D94B67">
        <w:rPr>
          <w:rFonts w:hAnsi="ＭＳ 明朝" w:hint="eastAsia"/>
          <w:sz w:val="20"/>
        </w:rPr>
        <w:tab/>
        <w:t>）</w:t>
      </w:r>
      <w:r w:rsidRPr="00D94B67">
        <w:rPr>
          <w:rFonts w:hAnsi="ＭＳ 明朝"/>
          <w:sz w:val="20"/>
        </w:rPr>
        <w:t xml:space="preserve">     </w:t>
      </w:r>
      <w:r w:rsidRPr="00D94B67">
        <w:rPr>
          <w:rFonts w:hAnsi="ＭＳ 明朝" w:hint="eastAsia"/>
          <w:sz w:val="20"/>
        </w:rPr>
        <w:t xml:space="preserve">　</w:t>
      </w:r>
    </w:p>
    <w:p w14:paraId="4C3311F5" w14:textId="77777777" w:rsidR="00D94B67" w:rsidRPr="00D94B67" w:rsidRDefault="00D94B67" w:rsidP="00D94B67">
      <w:pPr>
        <w:snapToGrid w:val="0"/>
        <w:rPr>
          <w:rFonts w:hAnsi="ＭＳ 明朝"/>
          <w:sz w:val="20"/>
        </w:rPr>
      </w:pPr>
      <w:r w:rsidRPr="00D94B67">
        <w:rPr>
          <w:rFonts w:hAnsi="ＭＳ 明朝" w:hint="eastAsia"/>
          <w:sz w:val="20"/>
        </w:rPr>
        <w:t xml:space="preserve">　  イ．金銭の場合</w:t>
      </w:r>
    </w:p>
    <w:tbl>
      <w:tblPr>
        <w:tblpPr w:leftFromText="142" w:rightFromText="142" w:vertAnchor="text" w:horzAnchor="margin" w:tblpXSpec="center" w:tblpY="7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114"/>
        <w:gridCol w:w="3123"/>
      </w:tblGrid>
      <w:tr w:rsidR="00D94B67" w:rsidRPr="00D94B67" w14:paraId="27C9A3D8" w14:textId="77777777" w:rsidTr="00EC19C9">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5E44B90C" w14:textId="77777777" w:rsidR="00D94B67" w:rsidRPr="00D94B67" w:rsidRDefault="00D94B67" w:rsidP="00D94B67">
            <w:pPr>
              <w:autoSpaceDE w:val="0"/>
              <w:autoSpaceDN w:val="0"/>
              <w:adjustRightInd w:val="0"/>
              <w:snapToGrid w:val="0"/>
              <w:spacing w:line="260" w:lineRule="exact"/>
              <w:ind w:left="181" w:right="181"/>
              <w:jc w:val="center"/>
              <w:rPr>
                <w:sz w:val="18"/>
              </w:rPr>
            </w:pPr>
            <w:r w:rsidRPr="00D94B67">
              <w:rPr>
                <w:rFonts w:hint="eastAsia"/>
                <w:spacing w:val="180"/>
                <w:kern w:val="0"/>
                <w:sz w:val="18"/>
                <w:fitText w:val="1797" w:id="-1820621044"/>
              </w:rPr>
              <w:t>供託番</w:t>
            </w:r>
            <w:r w:rsidRPr="00D94B67">
              <w:rPr>
                <w:rFonts w:hint="eastAsia"/>
                <w:spacing w:val="-1"/>
                <w:kern w:val="0"/>
                <w:sz w:val="18"/>
                <w:fitText w:val="1797" w:id="-1820621044"/>
              </w:rPr>
              <w:t>号</w:t>
            </w:r>
          </w:p>
        </w:tc>
        <w:tc>
          <w:tcPr>
            <w:tcW w:w="3114" w:type="dxa"/>
            <w:tcBorders>
              <w:top w:val="single" w:sz="4" w:space="0" w:color="auto"/>
              <w:left w:val="single" w:sz="4" w:space="0" w:color="auto"/>
              <w:bottom w:val="single" w:sz="4" w:space="0" w:color="auto"/>
              <w:right w:val="single" w:sz="4" w:space="0" w:color="auto"/>
            </w:tcBorders>
            <w:vAlign w:val="center"/>
          </w:tcPr>
          <w:p w14:paraId="0D7BE16C" w14:textId="77777777" w:rsidR="00D94B67" w:rsidRPr="00D94B67" w:rsidRDefault="00D94B67" w:rsidP="00D94B67">
            <w:pPr>
              <w:autoSpaceDE w:val="0"/>
              <w:autoSpaceDN w:val="0"/>
              <w:adjustRightInd w:val="0"/>
              <w:snapToGrid w:val="0"/>
              <w:spacing w:line="260" w:lineRule="exact"/>
              <w:ind w:left="181" w:right="181"/>
              <w:jc w:val="center"/>
              <w:rPr>
                <w:sz w:val="18"/>
              </w:rPr>
            </w:pPr>
            <w:r w:rsidRPr="00D94B67">
              <w:rPr>
                <w:rFonts w:hint="eastAsia"/>
                <w:spacing w:val="180"/>
                <w:kern w:val="0"/>
                <w:sz w:val="18"/>
                <w:fitText w:val="1797" w:id="-1820621043"/>
              </w:rPr>
              <w:t>供託者</w:t>
            </w:r>
            <w:r w:rsidRPr="00D94B67">
              <w:rPr>
                <w:rFonts w:hint="eastAsia"/>
                <w:spacing w:val="-1"/>
                <w:kern w:val="0"/>
                <w:sz w:val="18"/>
                <w:fitText w:val="1797" w:id="-1820621043"/>
              </w:rPr>
              <w:t>名</w:t>
            </w:r>
          </w:p>
        </w:tc>
        <w:tc>
          <w:tcPr>
            <w:tcW w:w="3123" w:type="dxa"/>
            <w:tcBorders>
              <w:top w:val="single" w:sz="4" w:space="0" w:color="auto"/>
              <w:left w:val="single" w:sz="4" w:space="0" w:color="auto"/>
              <w:bottom w:val="single" w:sz="4" w:space="0" w:color="auto"/>
              <w:right w:val="single" w:sz="4" w:space="0" w:color="auto"/>
            </w:tcBorders>
            <w:vAlign w:val="center"/>
          </w:tcPr>
          <w:p w14:paraId="64839A77" w14:textId="77777777" w:rsidR="00D94B67" w:rsidRPr="00D94B67" w:rsidRDefault="00D94B67" w:rsidP="00D94B67">
            <w:pPr>
              <w:autoSpaceDE w:val="0"/>
              <w:autoSpaceDN w:val="0"/>
              <w:adjustRightInd w:val="0"/>
              <w:snapToGrid w:val="0"/>
              <w:spacing w:line="260" w:lineRule="exact"/>
              <w:ind w:left="181" w:right="181"/>
              <w:jc w:val="center"/>
              <w:rPr>
                <w:sz w:val="18"/>
              </w:rPr>
            </w:pPr>
            <w:r w:rsidRPr="00D94B67">
              <w:rPr>
                <w:rFonts w:hint="eastAsia"/>
                <w:spacing w:val="314"/>
                <w:kern w:val="0"/>
                <w:sz w:val="18"/>
                <w:fitText w:val="1797" w:id="-1820621042"/>
              </w:rPr>
              <w:t>供託</w:t>
            </w:r>
            <w:r w:rsidRPr="00D94B67">
              <w:rPr>
                <w:rFonts w:hint="eastAsia"/>
                <w:spacing w:val="1"/>
                <w:kern w:val="0"/>
                <w:sz w:val="18"/>
                <w:fitText w:val="1797" w:id="-1820621042"/>
              </w:rPr>
              <w:t>金</w:t>
            </w:r>
          </w:p>
        </w:tc>
      </w:tr>
      <w:tr w:rsidR="00D94B67" w:rsidRPr="00D94B67" w14:paraId="0C43ECCA" w14:textId="77777777" w:rsidTr="00EC19C9">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7D9F5C6C"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65A99BF6" w14:textId="77777777" w:rsidR="00D94B67" w:rsidRPr="00D94B67" w:rsidRDefault="00D94B67" w:rsidP="00D94B67">
            <w:pPr>
              <w:autoSpaceDE w:val="0"/>
              <w:autoSpaceDN w:val="0"/>
              <w:adjustRightInd w:val="0"/>
              <w:snapToGrid w:val="0"/>
              <w:spacing w:line="260" w:lineRule="exact"/>
              <w:ind w:left="91" w:right="91"/>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36D1089B" w14:textId="77777777" w:rsidR="00D94B67" w:rsidRPr="00D94B67" w:rsidRDefault="00D94B67" w:rsidP="00D94B67">
            <w:pPr>
              <w:autoSpaceDE w:val="0"/>
              <w:autoSpaceDN w:val="0"/>
              <w:adjustRightInd w:val="0"/>
              <w:snapToGrid w:val="0"/>
              <w:spacing w:line="260" w:lineRule="exact"/>
              <w:ind w:left="181" w:right="181"/>
              <w:jc w:val="right"/>
              <w:rPr>
                <w:sz w:val="18"/>
              </w:rPr>
            </w:pPr>
            <w:r w:rsidRPr="00D94B67">
              <w:rPr>
                <w:rFonts w:hint="eastAsia"/>
                <w:sz w:val="18"/>
              </w:rPr>
              <w:t>円</w:t>
            </w:r>
          </w:p>
        </w:tc>
      </w:tr>
      <w:tr w:rsidR="00D94B67" w:rsidRPr="00D94B67" w14:paraId="573BFD13" w14:textId="77777777" w:rsidTr="00EC19C9">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24DFC9FE"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3854C920" w14:textId="77777777" w:rsidR="00D94B67" w:rsidRPr="00D94B67" w:rsidRDefault="00D94B67" w:rsidP="00D94B67">
            <w:pPr>
              <w:autoSpaceDE w:val="0"/>
              <w:autoSpaceDN w:val="0"/>
              <w:adjustRightInd w:val="0"/>
              <w:snapToGrid w:val="0"/>
              <w:spacing w:line="260" w:lineRule="exact"/>
              <w:ind w:left="91" w:right="272"/>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27B49EC7" w14:textId="77777777" w:rsidR="00D94B67" w:rsidRPr="00D94B67" w:rsidRDefault="00D94B67" w:rsidP="00D94B67">
            <w:pPr>
              <w:autoSpaceDE w:val="0"/>
              <w:autoSpaceDN w:val="0"/>
              <w:adjustRightInd w:val="0"/>
              <w:snapToGrid w:val="0"/>
              <w:spacing w:line="260" w:lineRule="exact"/>
              <w:ind w:left="181" w:right="181"/>
              <w:jc w:val="right"/>
              <w:rPr>
                <w:sz w:val="18"/>
              </w:rPr>
            </w:pPr>
          </w:p>
        </w:tc>
      </w:tr>
      <w:tr w:rsidR="00D94B67" w:rsidRPr="00D94B67" w14:paraId="425E63C5" w14:textId="77777777" w:rsidTr="00EC19C9">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3368B85D"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5375A84B" w14:textId="77777777" w:rsidR="00D94B67" w:rsidRPr="00D94B67" w:rsidRDefault="00D94B67" w:rsidP="00D94B67">
            <w:pPr>
              <w:autoSpaceDE w:val="0"/>
              <w:autoSpaceDN w:val="0"/>
              <w:adjustRightInd w:val="0"/>
              <w:snapToGrid w:val="0"/>
              <w:spacing w:line="260" w:lineRule="exact"/>
              <w:ind w:left="91" w:right="272"/>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63C61D49" w14:textId="77777777" w:rsidR="00D94B67" w:rsidRPr="00D94B67" w:rsidRDefault="00D94B67" w:rsidP="00D94B67">
            <w:pPr>
              <w:autoSpaceDE w:val="0"/>
              <w:autoSpaceDN w:val="0"/>
              <w:adjustRightInd w:val="0"/>
              <w:snapToGrid w:val="0"/>
              <w:spacing w:line="260" w:lineRule="exact"/>
              <w:ind w:left="181" w:right="181"/>
              <w:jc w:val="right"/>
              <w:rPr>
                <w:sz w:val="18"/>
              </w:rPr>
            </w:pPr>
          </w:p>
        </w:tc>
      </w:tr>
    </w:tbl>
    <w:p w14:paraId="3A2645C6" w14:textId="77777777" w:rsidR="00D94B67" w:rsidRPr="00D94B67" w:rsidRDefault="00D94B67" w:rsidP="00D94B67">
      <w:pPr>
        <w:snapToGrid w:val="0"/>
        <w:rPr>
          <w:rFonts w:hAnsi="ＭＳ 明朝"/>
          <w:sz w:val="20"/>
        </w:rPr>
      </w:pPr>
    </w:p>
    <w:p w14:paraId="694F8229" w14:textId="77777777" w:rsidR="00D94B67" w:rsidRPr="00D94B67" w:rsidRDefault="00D94B67" w:rsidP="00D94B67">
      <w:pPr>
        <w:autoSpaceDE w:val="0"/>
        <w:autoSpaceDN w:val="0"/>
        <w:adjustRightInd w:val="0"/>
        <w:snapToGrid w:val="0"/>
        <w:spacing w:line="240" w:lineRule="atLeast"/>
        <w:ind w:firstLineChars="200" w:firstLine="380"/>
        <w:rPr>
          <w:sz w:val="20"/>
        </w:rPr>
      </w:pPr>
      <w:r w:rsidRPr="00D94B67">
        <w:rPr>
          <w:rFonts w:hAnsi="ＭＳ 明朝" w:hint="eastAsia"/>
          <w:sz w:val="20"/>
        </w:rPr>
        <w:t>ロ．振替国債以外の債券の場合</w:t>
      </w:r>
    </w:p>
    <w:tbl>
      <w:tblPr>
        <w:tblW w:w="9072" w:type="dxa"/>
        <w:tblInd w:w="2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138"/>
        <w:gridCol w:w="921"/>
        <w:gridCol w:w="922"/>
        <w:gridCol w:w="649"/>
        <w:gridCol w:w="1163"/>
        <w:gridCol w:w="1164"/>
        <w:gridCol w:w="709"/>
        <w:gridCol w:w="1272"/>
      </w:tblGrid>
      <w:tr w:rsidR="00D94B67" w:rsidRPr="00D94B67" w14:paraId="563483F3" w14:textId="77777777" w:rsidTr="00EC19C9">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2A4158CE"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供託番号</w:t>
            </w:r>
          </w:p>
        </w:tc>
        <w:tc>
          <w:tcPr>
            <w:tcW w:w="1138" w:type="dxa"/>
            <w:tcBorders>
              <w:top w:val="single" w:sz="4" w:space="0" w:color="auto"/>
              <w:left w:val="single" w:sz="4" w:space="0" w:color="auto"/>
              <w:bottom w:val="single" w:sz="4" w:space="0" w:color="auto"/>
              <w:right w:val="single" w:sz="4" w:space="0" w:color="auto"/>
            </w:tcBorders>
            <w:vAlign w:val="center"/>
          </w:tcPr>
          <w:p w14:paraId="27F89E9E"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名称</w:t>
            </w:r>
          </w:p>
        </w:tc>
        <w:tc>
          <w:tcPr>
            <w:tcW w:w="921" w:type="dxa"/>
            <w:tcBorders>
              <w:top w:val="single" w:sz="4" w:space="0" w:color="auto"/>
              <w:left w:val="single" w:sz="4" w:space="0" w:color="auto"/>
              <w:bottom w:val="single" w:sz="4" w:space="0" w:color="auto"/>
              <w:right w:val="single" w:sz="4" w:space="0" w:color="auto"/>
            </w:tcBorders>
            <w:vAlign w:val="center"/>
          </w:tcPr>
          <w:p w14:paraId="07E9EDB1"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回記号</w:t>
            </w:r>
          </w:p>
        </w:tc>
        <w:tc>
          <w:tcPr>
            <w:tcW w:w="922" w:type="dxa"/>
            <w:tcBorders>
              <w:top w:val="single" w:sz="4" w:space="0" w:color="auto"/>
              <w:left w:val="single" w:sz="4" w:space="0" w:color="auto"/>
              <w:bottom w:val="single" w:sz="4" w:space="0" w:color="auto"/>
              <w:right w:val="single" w:sz="4" w:space="0" w:color="auto"/>
            </w:tcBorders>
            <w:vAlign w:val="center"/>
          </w:tcPr>
          <w:p w14:paraId="34504E0F"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番号</w:t>
            </w:r>
          </w:p>
        </w:tc>
        <w:tc>
          <w:tcPr>
            <w:tcW w:w="649" w:type="dxa"/>
            <w:tcBorders>
              <w:top w:val="single" w:sz="4" w:space="0" w:color="auto"/>
              <w:left w:val="single" w:sz="4" w:space="0" w:color="auto"/>
              <w:bottom w:val="single" w:sz="4" w:space="0" w:color="auto"/>
              <w:right w:val="single" w:sz="4" w:space="0" w:color="auto"/>
            </w:tcBorders>
            <w:vAlign w:val="center"/>
          </w:tcPr>
          <w:p w14:paraId="07CF561E"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枚数</w:t>
            </w:r>
          </w:p>
        </w:tc>
        <w:tc>
          <w:tcPr>
            <w:tcW w:w="1163" w:type="dxa"/>
            <w:tcBorders>
              <w:top w:val="single" w:sz="4" w:space="0" w:color="auto"/>
              <w:left w:val="single" w:sz="4" w:space="0" w:color="auto"/>
              <w:bottom w:val="single" w:sz="4" w:space="0" w:color="auto"/>
              <w:right w:val="single" w:sz="4" w:space="0" w:color="auto"/>
            </w:tcBorders>
            <w:vAlign w:val="center"/>
          </w:tcPr>
          <w:p w14:paraId="38276702"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券面額</w:t>
            </w:r>
          </w:p>
        </w:tc>
        <w:tc>
          <w:tcPr>
            <w:tcW w:w="1164" w:type="dxa"/>
            <w:tcBorders>
              <w:top w:val="single" w:sz="4" w:space="0" w:color="auto"/>
              <w:left w:val="single" w:sz="4" w:space="0" w:color="auto"/>
              <w:bottom w:val="single" w:sz="4" w:space="0" w:color="auto"/>
              <w:right w:val="single" w:sz="4" w:space="0" w:color="auto"/>
            </w:tcBorders>
            <w:vAlign w:val="center"/>
          </w:tcPr>
          <w:p w14:paraId="5AA794B6"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総額面</w:t>
            </w:r>
          </w:p>
        </w:tc>
        <w:tc>
          <w:tcPr>
            <w:tcW w:w="709" w:type="dxa"/>
            <w:tcBorders>
              <w:top w:val="single" w:sz="4" w:space="0" w:color="auto"/>
              <w:left w:val="single" w:sz="4" w:space="0" w:color="auto"/>
              <w:bottom w:val="single" w:sz="4" w:space="0" w:color="auto"/>
              <w:right w:val="single" w:sz="4" w:space="0" w:color="auto"/>
            </w:tcBorders>
            <w:vAlign w:val="center"/>
          </w:tcPr>
          <w:p w14:paraId="6A00F3EA"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評価率</w:t>
            </w:r>
          </w:p>
        </w:tc>
        <w:tc>
          <w:tcPr>
            <w:tcW w:w="1272" w:type="dxa"/>
            <w:tcBorders>
              <w:top w:val="single" w:sz="4" w:space="0" w:color="auto"/>
              <w:left w:val="single" w:sz="4" w:space="0" w:color="auto"/>
              <w:bottom w:val="single" w:sz="4" w:space="0" w:color="auto"/>
              <w:right w:val="single" w:sz="4" w:space="0" w:color="auto"/>
            </w:tcBorders>
            <w:vAlign w:val="center"/>
          </w:tcPr>
          <w:p w14:paraId="419A4421" w14:textId="77777777" w:rsidR="00D94B67" w:rsidRPr="00D94B67" w:rsidRDefault="00D94B67" w:rsidP="00D94B67">
            <w:pPr>
              <w:autoSpaceDE w:val="0"/>
              <w:autoSpaceDN w:val="0"/>
              <w:adjustRightInd w:val="0"/>
              <w:snapToGrid w:val="0"/>
              <w:spacing w:line="240" w:lineRule="atLeast"/>
              <w:ind w:left="91" w:right="91"/>
              <w:jc w:val="distribute"/>
              <w:rPr>
                <w:sz w:val="18"/>
              </w:rPr>
            </w:pPr>
            <w:r w:rsidRPr="00D94B67">
              <w:rPr>
                <w:rFonts w:hint="eastAsia"/>
                <w:sz w:val="18"/>
              </w:rPr>
              <w:t>評価額</w:t>
            </w:r>
          </w:p>
        </w:tc>
      </w:tr>
      <w:tr w:rsidR="00D94B67" w:rsidRPr="00D94B67" w14:paraId="58118E60" w14:textId="77777777" w:rsidTr="00EC19C9">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37B6D293"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138" w:type="dxa"/>
            <w:tcBorders>
              <w:top w:val="single" w:sz="4" w:space="0" w:color="auto"/>
              <w:left w:val="single" w:sz="4" w:space="0" w:color="auto"/>
              <w:bottom w:val="single" w:sz="4" w:space="0" w:color="auto"/>
              <w:right w:val="single" w:sz="4" w:space="0" w:color="auto"/>
            </w:tcBorders>
            <w:vAlign w:val="center"/>
          </w:tcPr>
          <w:p w14:paraId="7BB92E4F"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0A3295E6"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922" w:type="dxa"/>
            <w:tcBorders>
              <w:top w:val="single" w:sz="4" w:space="0" w:color="auto"/>
              <w:left w:val="single" w:sz="4" w:space="0" w:color="auto"/>
              <w:bottom w:val="single" w:sz="4" w:space="0" w:color="auto"/>
              <w:right w:val="single" w:sz="4" w:space="0" w:color="auto"/>
            </w:tcBorders>
            <w:vAlign w:val="center"/>
          </w:tcPr>
          <w:p w14:paraId="51AD3C25"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14:paraId="7DE93BFE"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77AF7655" w14:textId="77777777" w:rsidR="00D94B67" w:rsidRPr="00D94B67" w:rsidRDefault="00D94B67" w:rsidP="00D94B67">
            <w:pPr>
              <w:autoSpaceDE w:val="0"/>
              <w:autoSpaceDN w:val="0"/>
              <w:adjustRightInd w:val="0"/>
              <w:snapToGrid w:val="0"/>
              <w:spacing w:line="260" w:lineRule="exact"/>
              <w:ind w:left="91" w:right="91"/>
              <w:jc w:val="right"/>
              <w:rPr>
                <w:sz w:val="18"/>
              </w:rPr>
            </w:pPr>
            <w:r w:rsidRPr="00D94B67">
              <w:rPr>
                <w:rFonts w:hint="eastAsia"/>
                <w:sz w:val="18"/>
              </w:rPr>
              <w:t>円</w:t>
            </w:r>
          </w:p>
        </w:tc>
        <w:tc>
          <w:tcPr>
            <w:tcW w:w="1164" w:type="dxa"/>
            <w:tcBorders>
              <w:top w:val="single" w:sz="4" w:space="0" w:color="auto"/>
              <w:left w:val="single" w:sz="4" w:space="0" w:color="auto"/>
              <w:bottom w:val="single" w:sz="4" w:space="0" w:color="auto"/>
              <w:right w:val="single" w:sz="4" w:space="0" w:color="auto"/>
            </w:tcBorders>
            <w:vAlign w:val="center"/>
          </w:tcPr>
          <w:p w14:paraId="215B8CD9" w14:textId="77777777" w:rsidR="00D94B67" w:rsidRPr="00D94B67" w:rsidRDefault="00D94B67" w:rsidP="00D94B67">
            <w:pPr>
              <w:autoSpaceDE w:val="0"/>
              <w:autoSpaceDN w:val="0"/>
              <w:adjustRightInd w:val="0"/>
              <w:snapToGrid w:val="0"/>
              <w:spacing w:line="260" w:lineRule="exact"/>
              <w:ind w:left="91" w:right="91"/>
              <w:jc w:val="right"/>
              <w:rPr>
                <w:sz w:val="18"/>
              </w:rPr>
            </w:pPr>
            <w:r w:rsidRPr="00D94B67">
              <w:rPr>
                <w:rFonts w:hint="eastAsia"/>
                <w:sz w:val="18"/>
              </w:rPr>
              <w:t>円</w:t>
            </w:r>
          </w:p>
        </w:tc>
        <w:tc>
          <w:tcPr>
            <w:tcW w:w="709" w:type="dxa"/>
            <w:tcBorders>
              <w:top w:val="single" w:sz="4" w:space="0" w:color="auto"/>
              <w:left w:val="single" w:sz="4" w:space="0" w:color="auto"/>
              <w:bottom w:val="single" w:sz="4" w:space="0" w:color="auto"/>
              <w:right w:val="single" w:sz="4" w:space="0" w:color="auto"/>
            </w:tcBorders>
            <w:vAlign w:val="center"/>
          </w:tcPr>
          <w:p w14:paraId="50371EF2" w14:textId="77777777" w:rsidR="00D94B67" w:rsidRPr="00D94B67" w:rsidRDefault="00D94B67" w:rsidP="00D94B67">
            <w:pPr>
              <w:autoSpaceDE w:val="0"/>
              <w:autoSpaceDN w:val="0"/>
              <w:adjustRightInd w:val="0"/>
              <w:snapToGrid w:val="0"/>
              <w:spacing w:line="260" w:lineRule="exact"/>
              <w:ind w:left="91" w:right="91"/>
              <w:jc w:val="right"/>
              <w:rPr>
                <w:sz w:val="18"/>
              </w:rPr>
            </w:pPr>
            <w:r w:rsidRPr="00D94B67">
              <w:rPr>
                <w:rFonts w:hint="eastAsia"/>
                <w:sz w:val="18"/>
              </w:rPr>
              <w:t>％</w:t>
            </w:r>
          </w:p>
        </w:tc>
        <w:tc>
          <w:tcPr>
            <w:tcW w:w="1272" w:type="dxa"/>
            <w:tcBorders>
              <w:top w:val="single" w:sz="4" w:space="0" w:color="auto"/>
              <w:left w:val="single" w:sz="4" w:space="0" w:color="auto"/>
              <w:bottom w:val="single" w:sz="4" w:space="0" w:color="auto"/>
              <w:right w:val="single" w:sz="4" w:space="0" w:color="auto"/>
            </w:tcBorders>
            <w:vAlign w:val="center"/>
          </w:tcPr>
          <w:p w14:paraId="6DAB1A01" w14:textId="77777777" w:rsidR="00D94B67" w:rsidRPr="00D94B67" w:rsidRDefault="00D94B67" w:rsidP="00D94B67">
            <w:pPr>
              <w:autoSpaceDE w:val="0"/>
              <w:autoSpaceDN w:val="0"/>
              <w:adjustRightInd w:val="0"/>
              <w:snapToGrid w:val="0"/>
              <w:spacing w:line="260" w:lineRule="exact"/>
              <w:ind w:left="91" w:right="91"/>
              <w:jc w:val="right"/>
              <w:rPr>
                <w:sz w:val="18"/>
              </w:rPr>
            </w:pPr>
            <w:r w:rsidRPr="00D94B67">
              <w:rPr>
                <w:rFonts w:hint="eastAsia"/>
                <w:sz w:val="18"/>
              </w:rPr>
              <w:t>円</w:t>
            </w:r>
          </w:p>
        </w:tc>
      </w:tr>
      <w:tr w:rsidR="00D94B67" w:rsidRPr="00D94B67" w14:paraId="3D5904F3" w14:textId="77777777" w:rsidTr="00EC19C9">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348FD603"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138" w:type="dxa"/>
            <w:tcBorders>
              <w:top w:val="single" w:sz="4" w:space="0" w:color="auto"/>
              <w:left w:val="single" w:sz="4" w:space="0" w:color="auto"/>
              <w:bottom w:val="single" w:sz="4" w:space="0" w:color="auto"/>
              <w:right w:val="single" w:sz="4" w:space="0" w:color="auto"/>
            </w:tcBorders>
            <w:vAlign w:val="center"/>
          </w:tcPr>
          <w:p w14:paraId="0D120277"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06F54CC0"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922" w:type="dxa"/>
            <w:tcBorders>
              <w:top w:val="single" w:sz="4" w:space="0" w:color="auto"/>
              <w:left w:val="single" w:sz="4" w:space="0" w:color="auto"/>
              <w:bottom w:val="single" w:sz="4" w:space="0" w:color="auto"/>
              <w:right w:val="single" w:sz="4" w:space="0" w:color="auto"/>
            </w:tcBorders>
            <w:vAlign w:val="center"/>
          </w:tcPr>
          <w:p w14:paraId="0B8E1A19"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14:paraId="658BFB56"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4635EC4E" w14:textId="77777777" w:rsidR="00D94B67" w:rsidRPr="00D94B67" w:rsidRDefault="00D94B67" w:rsidP="00D94B67">
            <w:pPr>
              <w:autoSpaceDE w:val="0"/>
              <w:autoSpaceDN w:val="0"/>
              <w:adjustRightInd w:val="0"/>
              <w:snapToGrid w:val="0"/>
              <w:spacing w:line="260" w:lineRule="exact"/>
              <w:ind w:left="91" w:right="91"/>
              <w:jc w:val="right"/>
              <w:rPr>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1DB752EA" w14:textId="77777777" w:rsidR="00D94B67" w:rsidRPr="00D94B67" w:rsidRDefault="00D94B67" w:rsidP="00D94B67">
            <w:pPr>
              <w:autoSpaceDE w:val="0"/>
              <w:autoSpaceDN w:val="0"/>
              <w:adjustRightInd w:val="0"/>
              <w:snapToGrid w:val="0"/>
              <w:spacing w:line="260" w:lineRule="exact"/>
              <w:ind w:left="91" w:right="91"/>
              <w:jc w:val="right"/>
              <w:rPr>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CF4A809" w14:textId="77777777" w:rsidR="00D94B67" w:rsidRPr="00D94B67" w:rsidRDefault="00D94B67" w:rsidP="00D94B67">
            <w:pPr>
              <w:autoSpaceDE w:val="0"/>
              <w:autoSpaceDN w:val="0"/>
              <w:adjustRightInd w:val="0"/>
              <w:snapToGrid w:val="0"/>
              <w:spacing w:line="260" w:lineRule="exact"/>
              <w:ind w:left="91" w:right="91"/>
              <w:jc w:val="right"/>
              <w:rPr>
                <w:sz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70DF309E" w14:textId="77777777" w:rsidR="00D94B67" w:rsidRPr="00D94B67" w:rsidRDefault="00D94B67" w:rsidP="00D94B67">
            <w:pPr>
              <w:autoSpaceDE w:val="0"/>
              <w:autoSpaceDN w:val="0"/>
              <w:adjustRightInd w:val="0"/>
              <w:snapToGrid w:val="0"/>
              <w:spacing w:line="260" w:lineRule="exact"/>
              <w:ind w:left="91" w:right="91"/>
              <w:jc w:val="right"/>
              <w:rPr>
                <w:sz w:val="18"/>
              </w:rPr>
            </w:pPr>
          </w:p>
        </w:tc>
      </w:tr>
    </w:tbl>
    <w:p w14:paraId="1B1FB951" w14:textId="77777777" w:rsidR="00D94B67" w:rsidRPr="00D94B67" w:rsidRDefault="00D94B67" w:rsidP="00D94B67">
      <w:pPr>
        <w:snapToGrid w:val="0"/>
        <w:rPr>
          <w:rFonts w:hAnsi="ＭＳ 明朝"/>
          <w:sz w:val="20"/>
        </w:rPr>
      </w:pPr>
    </w:p>
    <w:p w14:paraId="2B152681" w14:textId="77777777" w:rsidR="00D94B67" w:rsidRPr="00D94B67" w:rsidRDefault="00D94B67" w:rsidP="00D94B67">
      <w:pPr>
        <w:snapToGrid w:val="0"/>
        <w:rPr>
          <w:rFonts w:hAnsi="ＭＳ 明朝"/>
          <w:sz w:val="20"/>
        </w:rPr>
      </w:pPr>
      <w:r w:rsidRPr="00D94B67">
        <w:rPr>
          <w:rFonts w:hAnsi="ＭＳ 明朝" w:hint="eastAsia"/>
          <w:sz w:val="20"/>
        </w:rPr>
        <w:t xml:space="preserve"> 　 ハ．振替国債の場合</w:t>
      </w:r>
    </w:p>
    <w:tbl>
      <w:tblPr>
        <w:tblpPr w:leftFromText="142" w:rightFromText="142" w:vertAnchor="text" w:horzAnchor="margin" w:tblpXSpec="center" w:tblpY="12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9"/>
        <w:gridCol w:w="1810"/>
        <w:gridCol w:w="1991"/>
        <w:gridCol w:w="1810"/>
        <w:gridCol w:w="1810"/>
      </w:tblGrid>
      <w:tr w:rsidR="00D94B67" w:rsidRPr="00D94B67" w14:paraId="6EC8D0EE" w14:textId="77777777" w:rsidTr="00EC19C9">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6572E0AD" w14:textId="77777777" w:rsidR="00D94B67" w:rsidRPr="00D94B67" w:rsidRDefault="00D94B67" w:rsidP="00D94B67">
            <w:pPr>
              <w:autoSpaceDE w:val="0"/>
              <w:autoSpaceDN w:val="0"/>
              <w:adjustRightInd w:val="0"/>
              <w:snapToGrid w:val="0"/>
              <w:spacing w:line="260" w:lineRule="exact"/>
              <w:ind w:left="91" w:right="91"/>
              <w:jc w:val="distribute"/>
              <w:rPr>
                <w:sz w:val="18"/>
              </w:rPr>
            </w:pPr>
            <w:r w:rsidRPr="00D94B67">
              <w:rPr>
                <w:rFonts w:hint="eastAsia"/>
                <w:sz w:val="18"/>
              </w:rPr>
              <w:t>供託番号</w:t>
            </w:r>
          </w:p>
        </w:tc>
        <w:tc>
          <w:tcPr>
            <w:tcW w:w="1810" w:type="dxa"/>
            <w:tcBorders>
              <w:top w:val="single" w:sz="4" w:space="0" w:color="auto"/>
              <w:left w:val="single" w:sz="4" w:space="0" w:color="auto"/>
              <w:bottom w:val="single" w:sz="4" w:space="0" w:color="auto"/>
              <w:right w:val="single" w:sz="4" w:space="0" w:color="auto"/>
            </w:tcBorders>
            <w:vAlign w:val="center"/>
          </w:tcPr>
          <w:p w14:paraId="0322476F" w14:textId="77777777" w:rsidR="00D94B67" w:rsidRPr="00D94B67" w:rsidRDefault="00D94B67" w:rsidP="00D94B67">
            <w:pPr>
              <w:autoSpaceDE w:val="0"/>
              <w:autoSpaceDN w:val="0"/>
              <w:adjustRightInd w:val="0"/>
              <w:snapToGrid w:val="0"/>
              <w:spacing w:line="260" w:lineRule="exact"/>
              <w:ind w:left="91" w:right="91"/>
              <w:jc w:val="distribute"/>
              <w:rPr>
                <w:sz w:val="18"/>
              </w:rPr>
            </w:pPr>
            <w:r w:rsidRPr="00D94B67">
              <w:rPr>
                <w:rFonts w:hint="eastAsia"/>
                <w:sz w:val="18"/>
              </w:rPr>
              <w:t>銘柄</w:t>
            </w:r>
          </w:p>
        </w:tc>
        <w:tc>
          <w:tcPr>
            <w:tcW w:w="1991" w:type="dxa"/>
            <w:tcBorders>
              <w:top w:val="single" w:sz="4" w:space="0" w:color="auto"/>
              <w:left w:val="single" w:sz="4" w:space="0" w:color="auto"/>
              <w:bottom w:val="single" w:sz="4" w:space="0" w:color="auto"/>
              <w:right w:val="single" w:sz="4" w:space="0" w:color="auto"/>
            </w:tcBorders>
            <w:vAlign w:val="center"/>
          </w:tcPr>
          <w:p w14:paraId="551B2718" w14:textId="77777777" w:rsidR="00D94B67" w:rsidRPr="00D94B67" w:rsidRDefault="00D94B67" w:rsidP="00D94B67">
            <w:pPr>
              <w:autoSpaceDE w:val="0"/>
              <w:autoSpaceDN w:val="0"/>
              <w:adjustRightInd w:val="0"/>
              <w:snapToGrid w:val="0"/>
              <w:spacing w:line="260" w:lineRule="exact"/>
              <w:ind w:left="91" w:right="91"/>
              <w:jc w:val="distribute"/>
              <w:rPr>
                <w:sz w:val="18"/>
              </w:rPr>
            </w:pPr>
            <w:r w:rsidRPr="00D94B67">
              <w:rPr>
                <w:rFonts w:hint="eastAsia"/>
                <w:sz w:val="18"/>
              </w:rPr>
              <w:t>金額</w:t>
            </w:r>
          </w:p>
        </w:tc>
        <w:tc>
          <w:tcPr>
            <w:tcW w:w="1810" w:type="dxa"/>
            <w:tcBorders>
              <w:top w:val="single" w:sz="4" w:space="0" w:color="auto"/>
              <w:left w:val="single" w:sz="4" w:space="0" w:color="auto"/>
              <w:bottom w:val="single" w:sz="4" w:space="0" w:color="auto"/>
              <w:right w:val="single" w:sz="4" w:space="0" w:color="auto"/>
            </w:tcBorders>
            <w:vAlign w:val="center"/>
          </w:tcPr>
          <w:p w14:paraId="0DB79F49" w14:textId="77777777" w:rsidR="00D94B67" w:rsidRPr="00D94B67" w:rsidRDefault="00D94B67" w:rsidP="00D94B67">
            <w:pPr>
              <w:autoSpaceDE w:val="0"/>
              <w:autoSpaceDN w:val="0"/>
              <w:adjustRightInd w:val="0"/>
              <w:snapToGrid w:val="0"/>
              <w:spacing w:line="260" w:lineRule="exact"/>
              <w:ind w:left="91" w:right="91"/>
              <w:jc w:val="distribute"/>
              <w:rPr>
                <w:sz w:val="18"/>
              </w:rPr>
            </w:pPr>
            <w:r w:rsidRPr="00D94B67">
              <w:rPr>
                <w:rFonts w:hint="eastAsia"/>
                <w:sz w:val="18"/>
              </w:rPr>
              <w:t>評価率</w:t>
            </w:r>
          </w:p>
        </w:tc>
        <w:tc>
          <w:tcPr>
            <w:tcW w:w="1810" w:type="dxa"/>
            <w:tcBorders>
              <w:top w:val="single" w:sz="4" w:space="0" w:color="auto"/>
              <w:left w:val="single" w:sz="4" w:space="0" w:color="auto"/>
              <w:bottom w:val="single" w:sz="4" w:space="0" w:color="auto"/>
              <w:right w:val="single" w:sz="4" w:space="0" w:color="auto"/>
            </w:tcBorders>
            <w:vAlign w:val="center"/>
          </w:tcPr>
          <w:p w14:paraId="58667CA6" w14:textId="77777777" w:rsidR="00D94B67" w:rsidRPr="00D94B67" w:rsidRDefault="00D94B67" w:rsidP="00D94B67">
            <w:pPr>
              <w:autoSpaceDE w:val="0"/>
              <w:autoSpaceDN w:val="0"/>
              <w:adjustRightInd w:val="0"/>
              <w:snapToGrid w:val="0"/>
              <w:spacing w:line="260" w:lineRule="exact"/>
              <w:ind w:left="91" w:right="91"/>
              <w:jc w:val="distribute"/>
              <w:rPr>
                <w:sz w:val="18"/>
              </w:rPr>
            </w:pPr>
            <w:r w:rsidRPr="00D94B67">
              <w:rPr>
                <w:rFonts w:hint="eastAsia"/>
                <w:sz w:val="18"/>
              </w:rPr>
              <w:t>評価額</w:t>
            </w:r>
          </w:p>
        </w:tc>
      </w:tr>
      <w:tr w:rsidR="00D94B67" w:rsidRPr="00D94B67" w14:paraId="549336D6" w14:textId="77777777" w:rsidTr="00EC19C9">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2904387E"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21F80155"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4257DF43" w14:textId="77777777" w:rsidR="00D94B67" w:rsidRPr="00D94B67" w:rsidRDefault="00D94B67" w:rsidP="00D94B67">
            <w:pPr>
              <w:autoSpaceDE w:val="0"/>
              <w:autoSpaceDN w:val="0"/>
              <w:adjustRightInd w:val="0"/>
              <w:snapToGrid w:val="0"/>
              <w:spacing w:line="260" w:lineRule="exact"/>
              <w:ind w:left="91" w:right="91"/>
              <w:jc w:val="distribute"/>
              <w:rPr>
                <w:sz w:val="18"/>
              </w:rPr>
            </w:pPr>
            <w:r w:rsidRPr="00D94B67">
              <w:rPr>
                <w:rFonts w:hint="eastAsia"/>
                <w:sz w:val="18"/>
              </w:rPr>
              <w:t xml:space="preserve">　　円</w:t>
            </w:r>
          </w:p>
        </w:tc>
        <w:tc>
          <w:tcPr>
            <w:tcW w:w="1810" w:type="dxa"/>
            <w:tcBorders>
              <w:top w:val="single" w:sz="4" w:space="0" w:color="auto"/>
              <w:left w:val="single" w:sz="4" w:space="0" w:color="auto"/>
              <w:bottom w:val="single" w:sz="4" w:space="0" w:color="auto"/>
              <w:right w:val="single" w:sz="4" w:space="0" w:color="auto"/>
            </w:tcBorders>
            <w:vAlign w:val="center"/>
          </w:tcPr>
          <w:p w14:paraId="401CEED2" w14:textId="77777777" w:rsidR="00D94B67" w:rsidRPr="00D94B67" w:rsidRDefault="00D94B67" w:rsidP="00D94B67">
            <w:pPr>
              <w:autoSpaceDE w:val="0"/>
              <w:autoSpaceDN w:val="0"/>
              <w:adjustRightInd w:val="0"/>
              <w:snapToGrid w:val="0"/>
              <w:spacing w:line="260" w:lineRule="exact"/>
              <w:ind w:right="181"/>
              <w:jc w:val="right"/>
              <w:rPr>
                <w:sz w:val="18"/>
              </w:rPr>
            </w:pPr>
            <w:r w:rsidRPr="00D94B67">
              <w:rPr>
                <w:rFonts w:hint="eastAsia"/>
                <w:sz w:val="18"/>
              </w:rPr>
              <w:t>％</w:t>
            </w:r>
          </w:p>
        </w:tc>
        <w:tc>
          <w:tcPr>
            <w:tcW w:w="1810" w:type="dxa"/>
            <w:tcBorders>
              <w:top w:val="single" w:sz="4" w:space="0" w:color="auto"/>
              <w:left w:val="single" w:sz="4" w:space="0" w:color="auto"/>
              <w:bottom w:val="single" w:sz="4" w:space="0" w:color="auto"/>
              <w:right w:val="single" w:sz="4" w:space="0" w:color="auto"/>
            </w:tcBorders>
            <w:vAlign w:val="center"/>
          </w:tcPr>
          <w:p w14:paraId="3102D431" w14:textId="77777777" w:rsidR="00D94B67" w:rsidRPr="00D94B67" w:rsidRDefault="00D94B67" w:rsidP="00D94B67">
            <w:pPr>
              <w:autoSpaceDE w:val="0"/>
              <w:autoSpaceDN w:val="0"/>
              <w:adjustRightInd w:val="0"/>
              <w:snapToGrid w:val="0"/>
              <w:spacing w:line="260" w:lineRule="exact"/>
              <w:ind w:right="181"/>
              <w:jc w:val="right"/>
              <w:rPr>
                <w:sz w:val="18"/>
              </w:rPr>
            </w:pPr>
            <w:r w:rsidRPr="00D94B67">
              <w:rPr>
                <w:rFonts w:hint="eastAsia"/>
                <w:sz w:val="18"/>
              </w:rPr>
              <w:t>円</w:t>
            </w:r>
          </w:p>
        </w:tc>
      </w:tr>
      <w:tr w:rsidR="00D94B67" w:rsidRPr="00D94B67" w14:paraId="494887BB" w14:textId="77777777" w:rsidTr="00EC19C9">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2EABA42F"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09C65CE5"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19E66B0D"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37A58B7E" w14:textId="77777777" w:rsidR="00D94B67" w:rsidRPr="00D94B67" w:rsidRDefault="00D94B67" w:rsidP="00D94B67">
            <w:pPr>
              <w:autoSpaceDE w:val="0"/>
              <w:autoSpaceDN w:val="0"/>
              <w:adjustRightInd w:val="0"/>
              <w:snapToGrid w:val="0"/>
              <w:spacing w:line="260" w:lineRule="exact"/>
              <w:ind w:right="181"/>
              <w:jc w:val="right"/>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64E53C55" w14:textId="77777777" w:rsidR="00D94B67" w:rsidRPr="00D94B67" w:rsidRDefault="00D94B67" w:rsidP="00D94B67">
            <w:pPr>
              <w:autoSpaceDE w:val="0"/>
              <w:autoSpaceDN w:val="0"/>
              <w:adjustRightInd w:val="0"/>
              <w:snapToGrid w:val="0"/>
              <w:spacing w:line="260" w:lineRule="exact"/>
              <w:ind w:right="181"/>
              <w:jc w:val="right"/>
              <w:rPr>
                <w:sz w:val="18"/>
              </w:rPr>
            </w:pPr>
          </w:p>
        </w:tc>
      </w:tr>
      <w:tr w:rsidR="00D94B67" w:rsidRPr="00D94B67" w14:paraId="130948B9" w14:textId="77777777" w:rsidTr="00EC19C9">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7E8BFEA0"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5BB43D54"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2CA1AD70" w14:textId="77777777" w:rsidR="00D94B67" w:rsidRPr="00D94B67" w:rsidRDefault="00D94B67" w:rsidP="00D94B67">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51876712" w14:textId="77777777" w:rsidR="00D94B67" w:rsidRPr="00D94B67" w:rsidRDefault="00D94B67" w:rsidP="00D94B67">
            <w:pPr>
              <w:autoSpaceDE w:val="0"/>
              <w:autoSpaceDN w:val="0"/>
              <w:adjustRightInd w:val="0"/>
              <w:snapToGrid w:val="0"/>
              <w:spacing w:line="260" w:lineRule="exact"/>
              <w:ind w:right="181"/>
              <w:jc w:val="right"/>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5289FF05" w14:textId="77777777" w:rsidR="00D94B67" w:rsidRPr="00D94B67" w:rsidRDefault="00D94B67" w:rsidP="00D94B67">
            <w:pPr>
              <w:autoSpaceDE w:val="0"/>
              <w:autoSpaceDN w:val="0"/>
              <w:adjustRightInd w:val="0"/>
              <w:snapToGrid w:val="0"/>
              <w:spacing w:line="260" w:lineRule="exact"/>
              <w:ind w:right="181"/>
              <w:jc w:val="right"/>
              <w:rPr>
                <w:sz w:val="18"/>
              </w:rPr>
            </w:pPr>
          </w:p>
        </w:tc>
      </w:tr>
    </w:tbl>
    <w:p w14:paraId="663795E1" w14:textId="77777777" w:rsidR="00D94B67" w:rsidRPr="00D94B67" w:rsidRDefault="00D94B67" w:rsidP="00D94B67">
      <w:pPr>
        <w:spacing w:line="240" w:lineRule="exact"/>
        <w:ind w:firstLineChars="100" w:firstLine="170"/>
        <w:jc w:val="left"/>
        <w:rPr>
          <w:sz w:val="18"/>
        </w:rPr>
      </w:pPr>
      <w:r w:rsidRPr="00D94B67">
        <w:rPr>
          <w:rFonts w:hint="eastAsia"/>
          <w:sz w:val="18"/>
        </w:rPr>
        <w:t>（記載上の注意）</w:t>
      </w:r>
    </w:p>
    <w:p w14:paraId="7D7DCD2C" w14:textId="77777777" w:rsidR="00D94B67" w:rsidRPr="00D94B67" w:rsidRDefault="00D94B67" w:rsidP="00D94B67">
      <w:pPr>
        <w:spacing w:line="240" w:lineRule="exact"/>
        <w:ind w:leftChars="200" w:left="400"/>
        <w:jc w:val="left"/>
        <w:rPr>
          <w:sz w:val="18"/>
        </w:rPr>
      </w:pPr>
      <w:r w:rsidRPr="00D94B67">
        <w:rPr>
          <w:rFonts w:hint="eastAsia"/>
          <w:sz w:val="18"/>
        </w:rPr>
        <w:t>「振替国債」とは、その権利の帰属が社債等の振替に関する法律の規定による振替口座簿の記載又は記録により定まるも</w:t>
      </w:r>
    </w:p>
    <w:p w14:paraId="5E351B86" w14:textId="77777777" w:rsidR="00D94B67" w:rsidRPr="00D94B67" w:rsidRDefault="00D94B67" w:rsidP="00D94B67">
      <w:pPr>
        <w:spacing w:line="240" w:lineRule="exact"/>
        <w:ind w:firstLineChars="200" w:firstLine="340"/>
        <w:jc w:val="left"/>
        <w:rPr>
          <w:sz w:val="18"/>
        </w:rPr>
      </w:pPr>
      <w:r w:rsidRPr="00D94B67">
        <w:rPr>
          <w:rFonts w:hint="eastAsia"/>
          <w:sz w:val="18"/>
        </w:rPr>
        <w:t>のとされる国債をいう。</w:t>
      </w:r>
    </w:p>
    <w:p w14:paraId="366DDE57" w14:textId="77777777" w:rsidR="00D94B67" w:rsidRPr="00D94B67" w:rsidRDefault="00D94B67" w:rsidP="00D94B67">
      <w:pPr>
        <w:snapToGrid w:val="0"/>
        <w:spacing w:line="180" w:lineRule="atLeast"/>
        <w:rPr>
          <w:rFonts w:hAnsi="ＭＳ 明朝"/>
          <w:sz w:val="20"/>
        </w:rPr>
      </w:pPr>
    </w:p>
    <w:p w14:paraId="2FF77058" w14:textId="77777777" w:rsidR="00D94B67" w:rsidRPr="00D94B67" w:rsidRDefault="00D94B67" w:rsidP="00D94B67">
      <w:pPr>
        <w:snapToGrid w:val="0"/>
        <w:spacing w:line="180" w:lineRule="atLeast"/>
        <w:rPr>
          <w:rFonts w:hAnsi="ＭＳ 明朝"/>
          <w:sz w:val="20"/>
        </w:rPr>
      </w:pPr>
    </w:p>
    <w:p w14:paraId="429DB769" w14:textId="77777777" w:rsidR="00D94B67" w:rsidRPr="00D94B67" w:rsidRDefault="00D94B67" w:rsidP="00D94B67">
      <w:pPr>
        <w:autoSpaceDE w:val="0"/>
        <w:autoSpaceDN w:val="0"/>
        <w:adjustRightInd w:val="0"/>
        <w:snapToGrid w:val="0"/>
        <w:spacing w:line="180" w:lineRule="atLeast"/>
        <w:ind w:firstLineChars="100" w:firstLine="190"/>
        <w:rPr>
          <w:sz w:val="20"/>
        </w:rPr>
      </w:pPr>
      <w:r w:rsidRPr="00D94B67">
        <w:rPr>
          <w:rFonts w:hAnsi="ＭＳ 明朝" w:hint="eastAsia"/>
          <w:sz w:val="20"/>
        </w:rPr>
        <w:t>(2)　履行保証金保全契約の内容</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D94B67" w:rsidRPr="00D94B67" w14:paraId="2ABEA0A3" w14:textId="77777777" w:rsidTr="00EC19C9">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37921003" w14:textId="77777777" w:rsidR="00D94B67" w:rsidRPr="00D94B67" w:rsidRDefault="00D94B67" w:rsidP="00D94B67">
            <w:pPr>
              <w:autoSpaceDE w:val="0"/>
              <w:autoSpaceDN w:val="0"/>
              <w:adjustRightInd w:val="0"/>
              <w:snapToGrid w:val="0"/>
              <w:spacing w:line="260" w:lineRule="exact"/>
              <w:ind w:left="181" w:right="181"/>
              <w:jc w:val="distribute"/>
              <w:rPr>
                <w:sz w:val="18"/>
              </w:rPr>
            </w:pPr>
            <w:r w:rsidRPr="00D94B67">
              <w:rPr>
                <w:rFonts w:hint="eastAsia"/>
                <w:sz w:val="18"/>
              </w:rPr>
              <w:t>契約の相手方</w:t>
            </w:r>
          </w:p>
        </w:tc>
        <w:tc>
          <w:tcPr>
            <w:tcW w:w="2268" w:type="dxa"/>
            <w:tcBorders>
              <w:top w:val="single" w:sz="4" w:space="0" w:color="auto"/>
              <w:left w:val="single" w:sz="4" w:space="0" w:color="auto"/>
              <w:bottom w:val="single" w:sz="4" w:space="0" w:color="auto"/>
              <w:right w:val="single" w:sz="4" w:space="0" w:color="auto"/>
            </w:tcBorders>
            <w:vAlign w:val="center"/>
          </w:tcPr>
          <w:p w14:paraId="797D06E6" w14:textId="77777777" w:rsidR="00D94B67" w:rsidRPr="00D94B67" w:rsidRDefault="00D94B67" w:rsidP="00D94B67">
            <w:pPr>
              <w:autoSpaceDE w:val="0"/>
              <w:autoSpaceDN w:val="0"/>
              <w:adjustRightInd w:val="0"/>
              <w:snapToGrid w:val="0"/>
              <w:spacing w:line="260" w:lineRule="exact"/>
              <w:ind w:left="181" w:right="181"/>
              <w:jc w:val="distribute"/>
              <w:rPr>
                <w:sz w:val="18"/>
              </w:rPr>
            </w:pPr>
            <w:r w:rsidRPr="00D94B67">
              <w:rPr>
                <w:rFonts w:hint="eastAsia"/>
                <w:sz w:val="18"/>
              </w:rPr>
              <w:t>契約年月日</w:t>
            </w:r>
          </w:p>
        </w:tc>
        <w:tc>
          <w:tcPr>
            <w:tcW w:w="2268" w:type="dxa"/>
            <w:tcBorders>
              <w:top w:val="single" w:sz="4" w:space="0" w:color="auto"/>
              <w:left w:val="single" w:sz="4" w:space="0" w:color="auto"/>
              <w:bottom w:val="single" w:sz="4" w:space="0" w:color="auto"/>
              <w:right w:val="single" w:sz="4" w:space="0" w:color="auto"/>
            </w:tcBorders>
            <w:vAlign w:val="center"/>
          </w:tcPr>
          <w:p w14:paraId="4C7E8E27" w14:textId="77777777" w:rsidR="00D94B67" w:rsidRPr="00D94B67" w:rsidRDefault="00D94B67" w:rsidP="00D94B67">
            <w:pPr>
              <w:autoSpaceDE w:val="0"/>
              <w:autoSpaceDN w:val="0"/>
              <w:adjustRightInd w:val="0"/>
              <w:snapToGrid w:val="0"/>
              <w:spacing w:line="260" w:lineRule="exact"/>
              <w:ind w:left="181" w:right="181"/>
              <w:jc w:val="distribute"/>
              <w:rPr>
                <w:sz w:val="18"/>
              </w:rPr>
            </w:pPr>
            <w:r w:rsidRPr="00D94B67">
              <w:rPr>
                <w:rFonts w:hint="eastAsia"/>
                <w:sz w:val="18"/>
              </w:rPr>
              <w:t>契約対象期間</w:t>
            </w:r>
          </w:p>
        </w:tc>
        <w:tc>
          <w:tcPr>
            <w:tcW w:w="2268" w:type="dxa"/>
            <w:tcBorders>
              <w:top w:val="single" w:sz="4" w:space="0" w:color="auto"/>
              <w:left w:val="single" w:sz="4" w:space="0" w:color="auto"/>
              <w:bottom w:val="single" w:sz="4" w:space="0" w:color="auto"/>
              <w:right w:val="single" w:sz="4" w:space="0" w:color="auto"/>
            </w:tcBorders>
            <w:vAlign w:val="center"/>
          </w:tcPr>
          <w:p w14:paraId="2E205DE3" w14:textId="77777777" w:rsidR="00D94B67" w:rsidRPr="00D94B67" w:rsidRDefault="00D94B67" w:rsidP="00D94B67">
            <w:pPr>
              <w:autoSpaceDE w:val="0"/>
              <w:autoSpaceDN w:val="0"/>
              <w:adjustRightInd w:val="0"/>
              <w:snapToGrid w:val="0"/>
              <w:spacing w:line="260" w:lineRule="exact"/>
              <w:ind w:left="181" w:right="181"/>
              <w:jc w:val="distribute"/>
              <w:rPr>
                <w:sz w:val="18"/>
              </w:rPr>
            </w:pPr>
            <w:r w:rsidRPr="00D94B67">
              <w:rPr>
                <w:rFonts w:hint="eastAsia"/>
                <w:sz w:val="18"/>
              </w:rPr>
              <w:t>契約金額</w:t>
            </w:r>
          </w:p>
        </w:tc>
      </w:tr>
      <w:tr w:rsidR="00D94B67" w:rsidRPr="00D94B67" w14:paraId="4C30DD8B" w14:textId="77777777" w:rsidTr="00EC19C9">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6E255884"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9C1AED9"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65D8E15"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E206789" w14:textId="77777777" w:rsidR="00D94B67" w:rsidRPr="00D94B67" w:rsidRDefault="00D94B67" w:rsidP="00D94B67">
            <w:pPr>
              <w:autoSpaceDE w:val="0"/>
              <w:autoSpaceDN w:val="0"/>
              <w:adjustRightInd w:val="0"/>
              <w:snapToGrid w:val="0"/>
              <w:spacing w:line="260" w:lineRule="exact"/>
              <w:ind w:left="91" w:right="91"/>
              <w:jc w:val="right"/>
              <w:rPr>
                <w:sz w:val="18"/>
              </w:rPr>
            </w:pPr>
            <w:r w:rsidRPr="00D94B67">
              <w:rPr>
                <w:rFonts w:hint="eastAsia"/>
                <w:sz w:val="18"/>
              </w:rPr>
              <w:t>円</w:t>
            </w:r>
          </w:p>
        </w:tc>
      </w:tr>
      <w:tr w:rsidR="00D94B67" w:rsidRPr="00D94B67" w14:paraId="551B0248" w14:textId="77777777" w:rsidTr="00EC19C9">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09AFF11F"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DC1DAA6"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0EDE879"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1FC3F73" w14:textId="77777777" w:rsidR="00D94B67" w:rsidRPr="00D94B67" w:rsidRDefault="00D94B67" w:rsidP="00D94B67">
            <w:pPr>
              <w:autoSpaceDE w:val="0"/>
              <w:autoSpaceDN w:val="0"/>
              <w:adjustRightInd w:val="0"/>
              <w:snapToGrid w:val="0"/>
              <w:spacing w:line="260" w:lineRule="exact"/>
              <w:ind w:left="91" w:right="91"/>
              <w:jc w:val="right"/>
              <w:rPr>
                <w:sz w:val="18"/>
              </w:rPr>
            </w:pPr>
          </w:p>
        </w:tc>
      </w:tr>
      <w:tr w:rsidR="00D94B67" w:rsidRPr="00D94B67" w14:paraId="0AD3DE36" w14:textId="77777777" w:rsidTr="00EC19C9">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08336664"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6EBC2D3"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D9DF0D9"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F2D6049" w14:textId="77777777" w:rsidR="00D94B67" w:rsidRPr="00D94B67" w:rsidRDefault="00D94B67" w:rsidP="00D94B67">
            <w:pPr>
              <w:autoSpaceDE w:val="0"/>
              <w:autoSpaceDN w:val="0"/>
              <w:adjustRightInd w:val="0"/>
              <w:snapToGrid w:val="0"/>
              <w:spacing w:line="260" w:lineRule="exact"/>
              <w:ind w:left="91" w:right="91"/>
              <w:jc w:val="right"/>
              <w:rPr>
                <w:sz w:val="18"/>
              </w:rPr>
            </w:pPr>
          </w:p>
        </w:tc>
      </w:tr>
    </w:tbl>
    <w:p w14:paraId="7D0083AC" w14:textId="77777777" w:rsidR="00D94B67" w:rsidRPr="00D94B67" w:rsidRDefault="00D94B67" w:rsidP="00D94B67">
      <w:pPr>
        <w:spacing w:line="240" w:lineRule="exact"/>
        <w:ind w:firstLineChars="100" w:firstLine="170"/>
        <w:jc w:val="left"/>
        <w:rPr>
          <w:sz w:val="18"/>
        </w:rPr>
      </w:pPr>
    </w:p>
    <w:p w14:paraId="17C85752" w14:textId="77777777" w:rsidR="00D94B67" w:rsidRPr="00D94B67" w:rsidRDefault="00D94B67" w:rsidP="00D94B67">
      <w:pPr>
        <w:spacing w:line="240" w:lineRule="exact"/>
        <w:ind w:firstLineChars="100" w:firstLine="170"/>
        <w:jc w:val="left"/>
        <w:rPr>
          <w:sz w:val="18"/>
        </w:rPr>
      </w:pPr>
    </w:p>
    <w:p w14:paraId="7BCAA5C0" w14:textId="77777777" w:rsidR="00D94B67" w:rsidRPr="00D94B67" w:rsidRDefault="00D94B67" w:rsidP="00D94B67">
      <w:pPr>
        <w:snapToGrid w:val="0"/>
        <w:ind w:firstLineChars="100" w:firstLine="190"/>
        <w:rPr>
          <w:rFonts w:hAnsi="ＭＳ 明朝"/>
          <w:sz w:val="20"/>
        </w:rPr>
      </w:pPr>
      <w:r w:rsidRPr="00D94B67">
        <w:rPr>
          <w:rFonts w:hAnsi="ＭＳ 明朝" w:hint="eastAsia"/>
          <w:sz w:val="20"/>
        </w:rPr>
        <w:t>(3)</w:t>
      </w:r>
      <w:r w:rsidRPr="00D94B67">
        <w:rPr>
          <w:rFonts w:hAnsi="ＭＳ 明朝"/>
          <w:sz w:val="20"/>
        </w:rPr>
        <w:t xml:space="preserve">  </w:t>
      </w:r>
      <w:r w:rsidRPr="00D94B67">
        <w:rPr>
          <w:rFonts w:hAnsi="ＭＳ 明朝" w:hint="eastAsia"/>
          <w:sz w:val="20"/>
        </w:rPr>
        <w:t>履行保証金信託契約の内容</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D94B67" w:rsidRPr="00D94B67" w14:paraId="70748785" w14:textId="77777777" w:rsidTr="00EC19C9">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2845A319" w14:textId="77777777" w:rsidR="00D94B67" w:rsidRPr="00D94B67" w:rsidRDefault="00D94B67" w:rsidP="00D94B67">
            <w:pPr>
              <w:autoSpaceDE w:val="0"/>
              <w:autoSpaceDN w:val="0"/>
              <w:adjustRightInd w:val="0"/>
              <w:snapToGrid w:val="0"/>
              <w:spacing w:line="260" w:lineRule="exact"/>
              <w:ind w:left="181" w:right="181"/>
              <w:jc w:val="distribute"/>
              <w:rPr>
                <w:sz w:val="18"/>
              </w:rPr>
            </w:pPr>
            <w:r w:rsidRPr="00D94B67">
              <w:rPr>
                <w:rFonts w:hint="eastAsia"/>
                <w:sz w:val="18"/>
              </w:rPr>
              <w:t>契約の相手方</w:t>
            </w:r>
          </w:p>
        </w:tc>
        <w:tc>
          <w:tcPr>
            <w:tcW w:w="2268" w:type="dxa"/>
            <w:tcBorders>
              <w:top w:val="single" w:sz="4" w:space="0" w:color="auto"/>
              <w:left w:val="single" w:sz="4" w:space="0" w:color="auto"/>
              <w:bottom w:val="single" w:sz="4" w:space="0" w:color="auto"/>
              <w:right w:val="single" w:sz="4" w:space="0" w:color="auto"/>
            </w:tcBorders>
            <w:vAlign w:val="center"/>
          </w:tcPr>
          <w:p w14:paraId="128EC2BD" w14:textId="77777777" w:rsidR="00D94B67" w:rsidRPr="00D94B67" w:rsidRDefault="00D94B67" w:rsidP="00D94B67">
            <w:pPr>
              <w:autoSpaceDE w:val="0"/>
              <w:autoSpaceDN w:val="0"/>
              <w:adjustRightInd w:val="0"/>
              <w:snapToGrid w:val="0"/>
              <w:spacing w:line="260" w:lineRule="exact"/>
              <w:ind w:left="181" w:right="181"/>
              <w:jc w:val="distribute"/>
              <w:rPr>
                <w:sz w:val="18"/>
              </w:rPr>
            </w:pPr>
            <w:r w:rsidRPr="00D94B67">
              <w:rPr>
                <w:rFonts w:hint="eastAsia"/>
                <w:sz w:val="18"/>
              </w:rPr>
              <w:t>契約年月日</w:t>
            </w:r>
          </w:p>
        </w:tc>
        <w:tc>
          <w:tcPr>
            <w:tcW w:w="2268" w:type="dxa"/>
            <w:tcBorders>
              <w:top w:val="single" w:sz="4" w:space="0" w:color="auto"/>
              <w:left w:val="single" w:sz="4" w:space="0" w:color="auto"/>
              <w:bottom w:val="single" w:sz="4" w:space="0" w:color="auto"/>
              <w:right w:val="single" w:sz="4" w:space="0" w:color="auto"/>
            </w:tcBorders>
            <w:vAlign w:val="center"/>
          </w:tcPr>
          <w:p w14:paraId="09D1792C" w14:textId="77777777" w:rsidR="00D94B67" w:rsidRPr="00D94B67" w:rsidRDefault="00D94B67" w:rsidP="00D94B67">
            <w:pPr>
              <w:autoSpaceDE w:val="0"/>
              <w:autoSpaceDN w:val="0"/>
              <w:adjustRightInd w:val="0"/>
              <w:snapToGrid w:val="0"/>
              <w:spacing w:line="260" w:lineRule="exact"/>
              <w:ind w:left="181" w:right="181"/>
              <w:jc w:val="distribute"/>
              <w:rPr>
                <w:sz w:val="18"/>
              </w:rPr>
            </w:pPr>
            <w:r w:rsidRPr="00D94B67">
              <w:rPr>
                <w:rFonts w:hint="eastAsia"/>
                <w:sz w:val="18"/>
              </w:rPr>
              <w:t>契約対象期間</w:t>
            </w:r>
          </w:p>
        </w:tc>
        <w:tc>
          <w:tcPr>
            <w:tcW w:w="2268" w:type="dxa"/>
            <w:tcBorders>
              <w:top w:val="single" w:sz="4" w:space="0" w:color="auto"/>
              <w:left w:val="single" w:sz="4" w:space="0" w:color="auto"/>
              <w:bottom w:val="single" w:sz="4" w:space="0" w:color="auto"/>
              <w:right w:val="single" w:sz="4" w:space="0" w:color="auto"/>
            </w:tcBorders>
            <w:vAlign w:val="center"/>
          </w:tcPr>
          <w:p w14:paraId="44223C6A" w14:textId="77777777" w:rsidR="00D94B67" w:rsidRPr="00D94B67" w:rsidRDefault="00D94B67" w:rsidP="00D94B67">
            <w:pPr>
              <w:autoSpaceDE w:val="0"/>
              <w:autoSpaceDN w:val="0"/>
              <w:adjustRightInd w:val="0"/>
              <w:snapToGrid w:val="0"/>
              <w:spacing w:line="260" w:lineRule="exact"/>
              <w:ind w:left="181" w:right="181"/>
              <w:jc w:val="distribute"/>
              <w:rPr>
                <w:sz w:val="18"/>
              </w:rPr>
            </w:pPr>
            <w:r w:rsidRPr="00D94B67">
              <w:rPr>
                <w:rFonts w:hint="eastAsia"/>
                <w:sz w:val="18"/>
              </w:rPr>
              <w:t>信託財産の額</w:t>
            </w:r>
          </w:p>
        </w:tc>
      </w:tr>
      <w:tr w:rsidR="00D94B67" w:rsidRPr="00D94B67" w14:paraId="54F91E7A" w14:textId="77777777" w:rsidTr="00EC19C9">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417FF16D"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45DC307"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C0FDAFA"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7509732" w14:textId="77777777" w:rsidR="00D94B67" w:rsidRPr="00D94B67" w:rsidRDefault="00D94B67" w:rsidP="00D94B67">
            <w:pPr>
              <w:spacing w:line="260" w:lineRule="exact"/>
              <w:ind w:left="91" w:right="91"/>
              <w:jc w:val="right"/>
              <w:rPr>
                <w:sz w:val="18"/>
              </w:rPr>
            </w:pPr>
            <w:r w:rsidRPr="00D94B67">
              <w:rPr>
                <w:rFonts w:hint="eastAsia"/>
                <w:sz w:val="18"/>
              </w:rPr>
              <w:t>円</w:t>
            </w:r>
          </w:p>
          <w:p w14:paraId="39C4FBB5" w14:textId="77777777" w:rsidR="00D94B67" w:rsidRPr="00D94B67" w:rsidRDefault="00D94B67" w:rsidP="00D94B67">
            <w:pPr>
              <w:spacing w:line="260" w:lineRule="exact"/>
              <w:ind w:left="91" w:right="91"/>
              <w:jc w:val="right"/>
              <w:rPr>
                <w:sz w:val="18"/>
              </w:rPr>
            </w:pPr>
            <w:r w:rsidRPr="00D94B67">
              <w:rPr>
                <w:rFonts w:hint="eastAsia"/>
                <w:sz w:val="18"/>
              </w:rPr>
              <w:t>（　年　月　日現在）</w:t>
            </w:r>
          </w:p>
        </w:tc>
      </w:tr>
      <w:tr w:rsidR="00D94B67" w:rsidRPr="00D94B67" w14:paraId="3EC88A63" w14:textId="77777777" w:rsidTr="00EC19C9">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74131259"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AB3CCFB"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ECB7B57"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F47C7B8" w14:textId="77777777" w:rsidR="00D94B67" w:rsidRPr="00D94B67" w:rsidRDefault="00D94B67" w:rsidP="00D94B67">
            <w:pPr>
              <w:spacing w:line="260" w:lineRule="exact"/>
              <w:ind w:left="91" w:right="91"/>
              <w:jc w:val="right"/>
              <w:rPr>
                <w:sz w:val="18"/>
              </w:rPr>
            </w:pPr>
          </w:p>
          <w:p w14:paraId="5FC5B549" w14:textId="77777777" w:rsidR="00D94B67" w:rsidRPr="00D94B67" w:rsidRDefault="00D94B67" w:rsidP="00D94B67">
            <w:pPr>
              <w:spacing w:line="260" w:lineRule="exact"/>
              <w:ind w:left="91" w:right="91"/>
              <w:jc w:val="right"/>
              <w:rPr>
                <w:sz w:val="18"/>
              </w:rPr>
            </w:pPr>
          </w:p>
        </w:tc>
      </w:tr>
      <w:tr w:rsidR="00D94B67" w:rsidRPr="00D94B67" w14:paraId="3561A24C" w14:textId="77777777" w:rsidTr="00EC19C9">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2E71BBC7"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C3D8387"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EEBC1C3" w14:textId="77777777" w:rsidR="00D94B67" w:rsidRPr="00D94B67" w:rsidRDefault="00D94B67" w:rsidP="00D94B67">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5752902" w14:textId="77777777" w:rsidR="00D94B67" w:rsidRPr="00D94B67" w:rsidRDefault="00D94B67" w:rsidP="00D94B67">
            <w:pPr>
              <w:spacing w:line="260" w:lineRule="exact"/>
              <w:ind w:left="91" w:right="91"/>
              <w:jc w:val="right"/>
              <w:rPr>
                <w:sz w:val="18"/>
              </w:rPr>
            </w:pPr>
          </w:p>
          <w:p w14:paraId="2AB32365" w14:textId="77777777" w:rsidR="00D94B67" w:rsidRPr="00D94B67" w:rsidRDefault="00D94B67" w:rsidP="00D94B67">
            <w:pPr>
              <w:autoSpaceDE w:val="0"/>
              <w:autoSpaceDN w:val="0"/>
              <w:adjustRightInd w:val="0"/>
              <w:snapToGrid w:val="0"/>
              <w:spacing w:line="260" w:lineRule="exact"/>
              <w:ind w:left="91" w:right="91"/>
              <w:jc w:val="right"/>
              <w:rPr>
                <w:sz w:val="18"/>
              </w:rPr>
            </w:pPr>
          </w:p>
        </w:tc>
      </w:tr>
    </w:tbl>
    <w:p w14:paraId="7D9C17D2" w14:textId="77777777" w:rsidR="00D94B67" w:rsidRPr="00D94B67" w:rsidRDefault="00D94B67" w:rsidP="00D94B67">
      <w:pPr>
        <w:snapToGrid w:val="0"/>
        <w:ind w:firstLineChars="50" w:firstLine="95"/>
        <w:rPr>
          <w:rFonts w:hAnsi="ＭＳ 明朝"/>
          <w:sz w:val="20"/>
        </w:rPr>
      </w:pPr>
    </w:p>
    <w:p w14:paraId="684AC7CD" w14:textId="77777777" w:rsidR="00D94B67" w:rsidRPr="00D94B67" w:rsidRDefault="00D94B67" w:rsidP="00D94B67">
      <w:pPr>
        <w:spacing w:line="240" w:lineRule="exact"/>
        <w:ind w:firstLineChars="100" w:firstLine="170"/>
        <w:jc w:val="left"/>
        <w:rPr>
          <w:sz w:val="18"/>
        </w:rPr>
      </w:pPr>
      <w:r w:rsidRPr="00D94B67">
        <w:rPr>
          <w:rFonts w:hint="eastAsia"/>
          <w:sz w:val="18"/>
        </w:rPr>
        <w:t>（記載上の注意）</w:t>
      </w:r>
    </w:p>
    <w:p w14:paraId="17DFEEB3" w14:textId="77777777" w:rsidR="00D94B67" w:rsidRPr="00D94B67" w:rsidRDefault="00D94B67" w:rsidP="00D94B67">
      <w:pPr>
        <w:spacing w:line="240" w:lineRule="exact"/>
        <w:ind w:leftChars="200" w:left="400" w:firstLineChars="100" w:firstLine="170"/>
        <w:jc w:val="left"/>
        <w:rPr>
          <w:sz w:val="18"/>
        </w:rPr>
      </w:pPr>
      <w:r w:rsidRPr="00D94B67">
        <w:rPr>
          <w:rFonts w:hint="eastAsia"/>
          <w:sz w:val="18"/>
        </w:rPr>
        <w:t>法第53条第２項に基づく未達債務の額等に関する報告書その他の財務（支）局長に提出した書類における特例対象資金移動業に係る直近の供託している履行保証金又は締結している履行保証金保全契約若しくは履行保証金信託契約に係る記載と「特例適用開始日における特例対象資金移動業に係る履行保証金の額、保全金額及び信託財産の額又はこれらの見込額」の記載が異なるときは、その異なる内容について参考となる書面を第２面の次に添付すること。</w:t>
      </w:r>
    </w:p>
    <w:p w14:paraId="04D4F9BC" w14:textId="77777777" w:rsidR="00622A68" w:rsidRPr="00D94B67" w:rsidRDefault="00622A68" w:rsidP="00622A68">
      <w:pPr>
        <w:snapToGrid w:val="0"/>
        <w:rPr>
          <w:rFonts w:hAnsi="ＭＳ 明朝"/>
          <w:sz w:val="18"/>
          <w:szCs w:val="18"/>
        </w:rPr>
      </w:pPr>
    </w:p>
    <w:sectPr w:rsidR="00622A68" w:rsidRPr="00D94B67" w:rsidSect="00C60844">
      <w:footerReference w:type="default" r:id="rId8"/>
      <w:type w:val="continuous"/>
      <w:pgSz w:w="11907" w:h="16840" w:code="9"/>
      <w:pgMar w:top="851" w:right="1134" w:bottom="510" w:left="1134" w:header="567" w:footer="510"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C8E5" w14:textId="77777777" w:rsidR="009E1311" w:rsidRDefault="009E1311">
      <w:r>
        <w:separator/>
      </w:r>
    </w:p>
  </w:endnote>
  <w:endnote w:type="continuationSeparator" w:id="0">
    <w:p w14:paraId="0990B4D6" w14:textId="77777777" w:rsidR="009E1311" w:rsidRDefault="009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AA13" w14:textId="77777777" w:rsidR="00410885" w:rsidRDefault="00410885" w:rsidP="00090350">
    <w:pPr>
      <w:pStyle w:val="aff5"/>
      <w:tabs>
        <w:tab w:val="clear" w:pos="4252"/>
        <w:tab w:val="clear" w:pos="8504"/>
        <w:tab w:val="center" w:pos="-2500"/>
        <w:tab w:val="left" w:pos="24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5751" w14:textId="77777777" w:rsidR="009E1311" w:rsidRDefault="009E1311">
      <w:r>
        <w:separator/>
      </w:r>
    </w:p>
  </w:footnote>
  <w:footnote w:type="continuationSeparator" w:id="0">
    <w:p w14:paraId="03E65A9F" w14:textId="77777777" w:rsidR="009E1311" w:rsidRDefault="009E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72513"/>
    <w:rsid w:val="00090350"/>
    <w:rsid w:val="000F1F56"/>
    <w:rsid w:val="000F7D53"/>
    <w:rsid w:val="0011073A"/>
    <w:rsid w:val="00112999"/>
    <w:rsid w:val="001621DC"/>
    <w:rsid w:val="00172B23"/>
    <w:rsid w:val="001A1ABA"/>
    <w:rsid w:val="001B4C04"/>
    <w:rsid w:val="001E4868"/>
    <w:rsid w:val="001E7D13"/>
    <w:rsid w:val="002619DB"/>
    <w:rsid w:val="00263CA3"/>
    <w:rsid w:val="002A1B53"/>
    <w:rsid w:val="00336DE1"/>
    <w:rsid w:val="0034346B"/>
    <w:rsid w:val="00363847"/>
    <w:rsid w:val="003925A7"/>
    <w:rsid w:val="003B6238"/>
    <w:rsid w:val="003E1D30"/>
    <w:rsid w:val="00410885"/>
    <w:rsid w:val="004B145C"/>
    <w:rsid w:val="00511A53"/>
    <w:rsid w:val="00593F85"/>
    <w:rsid w:val="0059400C"/>
    <w:rsid w:val="005D29A0"/>
    <w:rsid w:val="00616644"/>
    <w:rsid w:val="00622A68"/>
    <w:rsid w:val="00623BBB"/>
    <w:rsid w:val="00631EA6"/>
    <w:rsid w:val="00655C8B"/>
    <w:rsid w:val="00660CF7"/>
    <w:rsid w:val="00675434"/>
    <w:rsid w:val="006876EF"/>
    <w:rsid w:val="006977CF"/>
    <w:rsid w:val="006A31CB"/>
    <w:rsid w:val="006C74AE"/>
    <w:rsid w:val="006E64B3"/>
    <w:rsid w:val="00714554"/>
    <w:rsid w:val="00723742"/>
    <w:rsid w:val="007723A9"/>
    <w:rsid w:val="0078243E"/>
    <w:rsid w:val="007B41AD"/>
    <w:rsid w:val="007C3B62"/>
    <w:rsid w:val="007C5940"/>
    <w:rsid w:val="00804344"/>
    <w:rsid w:val="00805297"/>
    <w:rsid w:val="00834498"/>
    <w:rsid w:val="008674AF"/>
    <w:rsid w:val="008C444A"/>
    <w:rsid w:val="0090423C"/>
    <w:rsid w:val="00945EBF"/>
    <w:rsid w:val="0097034F"/>
    <w:rsid w:val="00985EA5"/>
    <w:rsid w:val="0099498F"/>
    <w:rsid w:val="009A0500"/>
    <w:rsid w:val="009E1311"/>
    <w:rsid w:val="00A0050A"/>
    <w:rsid w:val="00A57EFD"/>
    <w:rsid w:val="00A6739C"/>
    <w:rsid w:val="00AA17AB"/>
    <w:rsid w:val="00AA3D3C"/>
    <w:rsid w:val="00AA5FB6"/>
    <w:rsid w:val="00AF79D4"/>
    <w:rsid w:val="00AF7A47"/>
    <w:rsid w:val="00BD7BE3"/>
    <w:rsid w:val="00C03754"/>
    <w:rsid w:val="00C60844"/>
    <w:rsid w:val="00C60A44"/>
    <w:rsid w:val="00C81D8C"/>
    <w:rsid w:val="00CE4CA1"/>
    <w:rsid w:val="00D6370E"/>
    <w:rsid w:val="00D94B67"/>
    <w:rsid w:val="00DD1772"/>
    <w:rsid w:val="00DD7942"/>
    <w:rsid w:val="00E42CA6"/>
    <w:rsid w:val="00EA0089"/>
    <w:rsid w:val="00EA0608"/>
    <w:rsid w:val="00EE2C58"/>
    <w:rsid w:val="00F408C3"/>
    <w:rsid w:val="00F51592"/>
    <w:rsid w:val="00F85AB3"/>
    <w:rsid w:val="00FC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C6C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pPr>
      <w:ind w:leftChars="99" w:left="198" w:firstLineChars="60" w:firstLine="102"/>
    </w:pPr>
    <w:rPr>
      <w:sz w:val="18"/>
    </w:rPr>
  </w:style>
  <w:style w:type="paragraph" w:customStyle="1" w:styleId="af9">
    <w:name w:val="記載上の項"/>
    <w:basedOn w:val="a0"/>
    <w:autoRedefine/>
    <w:rsid w:val="00EA0608"/>
    <w:pPr>
      <w:snapToGrid w:val="0"/>
      <w:ind w:firstLineChars="100" w:firstLine="190"/>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BFA8F-FD4D-447D-8D4A-91F14FE3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1117</Words>
  <Characters>413</Characters>
  <Application>Microsoft Office Word</Application>
  <DocSecurity>0</DocSecurity>
  <Lines>3</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2021-04-19T02:52:00Z</dcterms:created>
  <dcterms:modified xsi:type="dcterms:W3CDTF">2021-04-19T02:52:00Z</dcterms:modified>
</cp:coreProperties>
</file>